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3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214"/>
        <w:gridCol w:w="3465"/>
        <w:gridCol w:w="1316"/>
      </w:tblGrid>
      <w:tr w:rsidR="00F40892" w:rsidRPr="00E366FA" w14:paraId="511E2652" w14:textId="77777777" w:rsidTr="00B6139D">
        <w:tc>
          <w:tcPr>
            <w:tcW w:w="4214" w:type="dxa"/>
            <w:shd w:val="clear" w:color="auto" w:fill="DEEAF6" w:themeFill="accent5" w:themeFillTint="33"/>
            <w:vAlign w:val="center"/>
          </w:tcPr>
          <w:p w14:paraId="68F9C21A" w14:textId="77777777" w:rsidR="00F40892" w:rsidRPr="00E366FA" w:rsidRDefault="00F40892" w:rsidP="00B6139D">
            <w:pPr>
              <w:rPr>
                <w:b/>
              </w:rPr>
            </w:pPr>
            <w:r w:rsidRPr="00E366FA">
              <w:rPr>
                <w:b/>
              </w:rPr>
              <w:t>Ime i prezime nastavnika</w:t>
            </w:r>
            <w:r w:rsidRPr="00E366FA">
              <w:t xml:space="preserve"> </w:t>
            </w:r>
            <w:r w:rsidRPr="00E366FA">
              <w:rPr>
                <w:b/>
              </w:rPr>
              <w:t xml:space="preserve"> </w:t>
            </w:r>
          </w:p>
        </w:tc>
        <w:tc>
          <w:tcPr>
            <w:tcW w:w="3465" w:type="dxa"/>
            <w:shd w:val="clear" w:color="auto" w:fill="DEEAF6" w:themeFill="accent5" w:themeFillTint="33"/>
            <w:vAlign w:val="center"/>
          </w:tcPr>
          <w:p w14:paraId="50984845" w14:textId="77777777" w:rsidR="00F40892" w:rsidRPr="00E366FA" w:rsidRDefault="00F40892" w:rsidP="00B6139D">
            <w:pPr>
              <w:rPr>
                <w:b/>
              </w:rPr>
            </w:pPr>
            <w:r w:rsidRPr="00E366FA">
              <w:rPr>
                <w:b/>
              </w:rPr>
              <w:t xml:space="preserve">Škola </w:t>
            </w:r>
          </w:p>
        </w:tc>
        <w:tc>
          <w:tcPr>
            <w:tcW w:w="1316" w:type="dxa"/>
            <w:tcBorders>
              <w:bottom w:val="threeDEmboss" w:sz="6" w:space="0" w:color="auto"/>
            </w:tcBorders>
            <w:shd w:val="clear" w:color="auto" w:fill="DEEAF6" w:themeFill="accent5" w:themeFillTint="33"/>
            <w:vAlign w:val="center"/>
          </w:tcPr>
          <w:p w14:paraId="7D195D53" w14:textId="77777777" w:rsidR="00F40892" w:rsidRPr="00E366FA" w:rsidRDefault="00F40892" w:rsidP="00B6139D">
            <w:pPr>
              <w:rPr>
                <w:b/>
              </w:rPr>
            </w:pPr>
            <w:r w:rsidRPr="00E366FA">
              <w:rPr>
                <w:b/>
              </w:rPr>
              <w:t>Datum</w:t>
            </w:r>
          </w:p>
        </w:tc>
      </w:tr>
      <w:tr w:rsidR="00F40892" w:rsidRPr="00E366FA" w14:paraId="53AB5F8B" w14:textId="77777777" w:rsidTr="00B6139D">
        <w:tc>
          <w:tcPr>
            <w:tcW w:w="4214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14:paraId="0CB10AA8" w14:textId="091631DE" w:rsidR="00F40892" w:rsidRPr="00E366FA" w:rsidRDefault="00F40892" w:rsidP="00B6139D">
            <w:r>
              <w:t>Emica Orešković</w:t>
            </w:r>
          </w:p>
        </w:tc>
        <w:tc>
          <w:tcPr>
            <w:tcW w:w="3465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14:paraId="7EF293F6" w14:textId="77777777" w:rsidR="00F40892" w:rsidRPr="00E366FA" w:rsidRDefault="00F40892" w:rsidP="00B6139D">
            <w:r>
              <w:t xml:space="preserve">OŠ </w:t>
            </w:r>
            <w:proofErr w:type="spellStart"/>
            <w:r>
              <w:t>Medvegrad</w:t>
            </w:r>
            <w:proofErr w:type="spellEnd"/>
          </w:p>
        </w:tc>
        <w:tc>
          <w:tcPr>
            <w:tcW w:w="1316" w:type="dxa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14:paraId="3B2348C4" w14:textId="77777777" w:rsidR="00F40892" w:rsidRPr="00E366FA" w:rsidRDefault="00F40892" w:rsidP="00B613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23.1.2020.</w:t>
            </w:r>
          </w:p>
        </w:tc>
      </w:tr>
    </w:tbl>
    <w:p w14:paraId="749C6690" w14:textId="74A3D873" w:rsidR="00C975CD" w:rsidRDefault="00C975CD"/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5134"/>
        <w:gridCol w:w="2513"/>
        <w:gridCol w:w="1349"/>
      </w:tblGrid>
      <w:tr w:rsidR="00F40892" w:rsidRPr="00E366FA" w14:paraId="797C7109" w14:textId="77777777" w:rsidTr="00B6139D">
        <w:trPr>
          <w:trHeight w:val="205"/>
        </w:trPr>
        <w:tc>
          <w:tcPr>
            <w:tcW w:w="7668" w:type="dxa"/>
            <w:gridSpan w:val="2"/>
            <w:shd w:val="clear" w:color="auto" w:fill="DEEAF6" w:themeFill="accent5" w:themeFillTint="33"/>
          </w:tcPr>
          <w:p w14:paraId="28A0AC93" w14:textId="77777777" w:rsidR="00F40892" w:rsidRPr="00E366FA" w:rsidRDefault="00F40892" w:rsidP="00B6139D">
            <w:r w:rsidRPr="00E366FA">
              <w:rPr>
                <w:b/>
              </w:rPr>
              <w:t xml:space="preserve">Nastavna jedinica /tema 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370943D7" w14:textId="77777777" w:rsidR="00F40892" w:rsidRPr="00E366FA" w:rsidRDefault="00F40892" w:rsidP="00B6139D">
            <w:r w:rsidRPr="00E366FA">
              <w:rPr>
                <w:b/>
              </w:rPr>
              <w:t>Razred</w:t>
            </w:r>
          </w:p>
        </w:tc>
      </w:tr>
      <w:tr w:rsidR="00F40892" w:rsidRPr="00E366FA" w14:paraId="2345EDF8" w14:textId="77777777" w:rsidTr="00B6139D">
        <w:trPr>
          <w:trHeight w:val="205"/>
        </w:trPr>
        <w:tc>
          <w:tcPr>
            <w:tcW w:w="7668" w:type="dxa"/>
            <w:gridSpan w:val="2"/>
            <w:tcBorders>
              <w:bottom w:val="threeDEmboss" w:sz="12" w:space="0" w:color="auto"/>
            </w:tcBorders>
            <w:shd w:val="clear" w:color="auto" w:fill="auto"/>
          </w:tcPr>
          <w:p w14:paraId="36094F9F" w14:textId="77777777" w:rsidR="00F40892" w:rsidRPr="00E366FA" w:rsidRDefault="00F40892" w:rsidP="00B6139D">
            <w:pPr>
              <w:rPr>
                <w:b/>
              </w:rPr>
            </w:pPr>
            <w:r>
              <w:rPr>
                <w:b/>
              </w:rPr>
              <w:t>Srce</w:t>
            </w:r>
          </w:p>
        </w:tc>
        <w:tc>
          <w:tcPr>
            <w:tcW w:w="1350" w:type="dxa"/>
            <w:tcBorders>
              <w:bottom w:val="threeDEmboss" w:sz="12" w:space="0" w:color="auto"/>
            </w:tcBorders>
            <w:shd w:val="clear" w:color="auto" w:fill="auto"/>
          </w:tcPr>
          <w:p w14:paraId="1E40493A" w14:textId="77777777" w:rsidR="00F40892" w:rsidRPr="00E366FA" w:rsidRDefault="00F40892" w:rsidP="00B6139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F40892" w:rsidRPr="00E366FA" w14:paraId="75FAA74B" w14:textId="77777777" w:rsidTr="00B6139D">
        <w:trPr>
          <w:trHeight w:val="200"/>
        </w:trPr>
        <w:tc>
          <w:tcPr>
            <w:tcW w:w="5148" w:type="dxa"/>
            <w:tcBorders>
              <w:top w:val="threeDEmboss" w:sz="12" w:space="0" w:color="auto"/>
              <w:bottom w:val="threeDEmboss" w:sz="6" w:space="0" w:color="auto"/>
            </w:tcBorders>
            <w:shd w:val="clear" w:color="auto" w:fill="DEEAF6" w:themeFill="accent5" w:themeFillTint="33"/>
            <w:vAlign w:val="center"/>
          </w:tcPr>
          <w:p w14:paraId="4CC709E7" w14:textId="77777777" w:rsidR="00F40892" w:rsidRPr="00E366FA" w:rsidRDefault="00F40892" w:rsidP="00B6139D">
            <w:r w:rsidRPr="00E366FA">
              <w:rPr>
                <w:b/>
              </w:rPr>
              <w:t xml:space="preserve">Temeljni koncepti </w:t>
            </w:r>
          </w:p>
        </w:tc>
        <w:tc>
          <w:tcPr>
            <w:tcW w:w="3870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  <w:shd w:val="clear" w:color="auto" w:fill="DEEAF6" w:themeFill="accent5" w:themeFillTint="33"/>
            <w:vAlign w:val="center"/>
          </w:tcPr>
          <w:p w14:paraId="0AD3AF59" w14:textId="77777777" w:rsidR="00F40892" w:rsidRPr="00E366FA" w:rsidRDefault="00F40892" w:rsidP="00B6139D">
            <w:r w:rsidRPr="00E366FA">
              <w:rPr>
                <w:b/>
              </w:rPr>
              <w:t xml:space="preserve">Ključni pojmovi </w:t>
            </w:r>
          </w:p>
        </w:tc>
      </w:tr>
      <w:tr w:rsidR="00F40892" w:rsidRPr="00E366FA" w14:paraId="2EF29FC6" w14:textId="77777777" w:rsidTr="00B6139D">
        <w:trPr>
          <w:trHeight w:val="200"/>
        </w:trPr>
        <w:tc>
          <w:tcPr>
            <w:tcW w:w="5148" w:type="dxa"/>
            <w:tcBorders>
              <w:top w:val="threeDEmboss" w:sz="6" w:space="0" w:color="auto"/>
            </w:tcBorders>
            <w:shd w:val="clear" w:color="auto" w:fill="auto"/>
          </w:tcPr>
          <w:p w14:paraId="2BF0F0C4" w14:textId="77777777" w:rsidR="00F40892" w:rsidRPr="00E366FA" w:rsidRDefault="00F40892" w:rsidP="00B6139D">
            <w:pPr>
              <w:jc w:val="both"/>
              <w:rPr>
                <w:b/>
              </w:rPr>
            </w:pPr>
            <w:r>
              <w:rPr>
                <w:b/>
              </w:rPr>
              <w:t>Građa i uloga srca u našem tijelo</w:t>
            </w:r>
          </w:p>
        </w:tc>
        <w:tc>
          <w:tcPr>
            <w:tcW w:w="3870" w:type="dxa"/>
            <w:gridSpan w:val="2"/>
            <w:tcBorders>
              <w:top w:val="threeDEmboss" w:sz="6" w:space="0" w:color="auto"/>
            </w:tcBorders>
            <w:shd w:val="clear" w:color="auto" w:fill="auto"/>
          </w:tcPr>
          <w:p w14:paraId="5551673E" w14:textId="77777777" w:rsidR="00F40892" w:rsidRPr="00E366FA" w:rsidRDefault="00F40892" w:rsidP="00B6139D">
            <w:pPr>
              <w:jc w:val="both"/>
              <w:rPr>
                <w:b/>
              </w:rPr>
            </w:pPr>
            <w:r>
              <w:rPr>
                <w:b/>
              </w:rPr>
              <w:t xml:space="preserve">Vanjska građa, unutarnja građa (pretklijetke, klijetke, srčani </w:t>
            </w:r>
            <w:proofErr w:type="spellStart"/>
            <w:r>
              <w:rPr>
                <w:b/>
              </w:rPr>
              <w:t>zalistci</w:t>
            </w:r>
            <w:proofErr w:type="spellEnd"/>
            <w:r>
              <w:rPr>
                <w:b/>
              </w:rPr>
              <w:t xml:space="preserve">, mišićna pregrada), srčano mišićno tkivo </w:t>
            </w:r>
          </w:p>
        </w:tc>
      </w:tr>
      <w:tr w:rsidR="00F40892" w:rsidRPr="00E366FA" w14:paraId="63BE5BF2" w14:textId="77777777" w:rsidTr="00B6139D">
        <w:tc>
          <w:tcPr>
            <w:tcW w:w="9018" w:type="dxa"/>
            <w:gridSpan w:val="3"/>
            <w:tcBorders>
              <w:top w:val="threeDEmboss" w:sz="12" w:space="0" w:color="auto"/>
            </w:tcBorders>
            <w:shd w:val="clear" w:color="auto" w:fill="DEEAF6" w:themeFill="accent5" w:themeFillTint="33"/>
          </w:tcPr>
          <w:p w14:paraId="2CE83823" w14:textId="77777777" w:rsidR="00F40892" w:rsidRPr="00E366FA" w:rsidRDefault="00F40892" w:rsidP="00B6139D">
            <w:pPr>
              <w:jc w:val="both"/>
            </w:pPr>
            <w:r w:rsidRPr="00E366FA">
              <w:rPr>
                <w:b/>
              </w:rPr>
              <w:t xml:space="preserve">Cilj nastavnog sata (nastavne teme) </w:t>
            </w:r>
          </w:p>
        </w:tc>
      </w:tr>
      <w:tr w:rsidR="00F40892" w:rsidRPr="00E366FA" w14:paraId="09C20270" w14:textId="77777777" w:rsidTr="00B6139D">
        <w:tc>
          <w:tcPr>
            <w:tcW w:w="9018" w:type="dxa"/>
            <w:gridSpan w:val="3"/>
          </w:tcPr>
          <w:p w14:paraId="18DA4CD3" w14:textId="77777777" w:rsidR="00F40892" w:rsidRPr="00E366FA" w:rsidRDefault="00F40892" w:rsidP="00B6139D">
            <w:pPr>
              <w:jc w:val="both"/>
            </w:pPr>
            <w:r>
              <w:t xml:space="preserve">Potaknuti učenike da na temelju građe srca zaključe koja je njegova uloga i zašto je važno za naš organizam. </w:t>
            </w:r>
          </w:p>
        </w:tc>
      </w:tr>
    </w:tbl>
    <w:p w14:paraId="4CB3B5DA" w14:textId="72E4369C" w:rsidR="00F40892" w:rsidRDefault="00F40892"/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89"/>
        <w:gridCol w:w="3001"/>
        <w:gridCol w:w="4394"/>
        <w:gridCol w:w="355"/>
        <w:gridCol w:w="356"/>
      </w:tblGrid>
      <w:tr w:rsidR="00F40892" w:rsidRPr="00E366FA" w14:paraId="2C7BDA26" w14:textId="77777777" w:rsidTr="00B6139D">
        <w:trPr>
          <w:trHeight w:val="285"/>
        </w:trPr>
        <w:tc>
          <w:tcPr>
            <w:tcW w:w="8995" w:type="dxa"/>
            <w:gridSpan w:val="5"/>
            <w:tcBorders>
              <w:top w:val="threeDEmboss" w:sz="12" w:space="0" w:color="auto"/>
              <w:bottom w:val="threeDEmboss" w:sz="6" w:space="0" w:color="auto"/>
            </w:tcBorders>
            <w:shd w:val="clear" w:color="auto" w:fill="DEEAF6" w:themeFill="accent5" w:themeFillTint="33"/>
            <w:vAlign w:val="center"/>
          </w:tcPr>
          <w:p w14:paraId="67EA8EF9" w14:textId="77777777" w:rsidR="00F40892" w:rsidRPr="00E366FA" w:rsidRDefault="00F40892" w:rsidP="00B6139D">
            <w:pPr>
              <w:rPr>
                <w:b/>
              </w:rPr>
            </w:pPr>
            <w:r w:rsidRPr="00E366FA">
              <w:rPr>
                <w:b/>
              </w:rPr>
              <w:t xml:space="preserve">Ishodi učenja </w:t>
            </w:r>
          </w:p>
        </w:tc>
      </w:tr>
      <w:tr w:rsidR="00F40892" w:rsidRPr="00E366FA" w14:paraId="634F7309" w14:textId="77777777" w:rsidTr="00B6139D">
        <w:trPr>
          <w:trHeight w:val="347"/>
        </w:trPr>
        <w:tc>
          <w:tcPr>
            <w:tcW w:w="8995" w:type="dxa"/>
            <w:gridSpan w:val="5"/>
            <w:tcBorders>
              <w:top w:val="threeDEmboss" w:sz="6" w:space="0" w:color="auto"/>
            </w:tcBorders>
            <w:shd w:val="clear" w:color="auto" w:fill="auto"/>
            <w:vAlign w:val="center"/>
          </w:tcPr>
          <w:p w14:paraId="266CA8AA" w14:textId="77777777" w:rsidR="00F40892" w:rsidRPr="00E366FA" w:rsidRDefault="00F40892" w:rsidP="00B6139D">
            <w:pPr>
              <w:rPr>
                <w:b/>
              </w:rPr>
            </w:pPr>
            <w:r>
              <w:rPr>
                <w:b/>
              </w:rPr>
              <w:t>A.7.</w:t>
            </w:r>
            <w:r w:rsidRPr="00E366FA">
              <w:rPr>
                <w:b/>
              </w:rPr>
              <w:t xml:space="preserve">1. </w:t>
            </w:r>
            <w:r>
              <w:rPr>
                <w:b/>
              </w:rPr>
              <w:t>Uspoređuje različite veličine u živom svijetu te objašnjava princip građe živih bića</w:t>
            </w:r>
          </w:p>
          <w:p w14:paraId="318F58D3" w14:textId="77777777" w:rsidR="00F40892" w:rsidRPr="00E366FA" w:rsidRDefault="00F40892" w:rsidP="00B6139D">
            <w:pPr>
              <w:rPr>
                <w:b/>
              </w:rPr>
            </w:pPr>
            <w:r>
              <w:rPr>
                <w:b/>
              </w:rPr>
              <w:t>A.7.2</w:t>
            </w:r>
            <w:r w:rsidRPr="00E366FA">
              <w:rPr>
                <w:b/>
              </w:rPr>
              <w:t xml:space="preserve">. </w:t>
            </w:r>
            <w:r>
              <w:rPr>
                <w:b/>
              </w:rPr>
              <w:t xml:space="preserve">Povezuje </w:t>
            </w:r>
            <w:proofErr w:type="spellStart"/>
            <w:r>
              <w:rPr>
                <w:b/>
              </w:rPr>
              <w:t>usložnjavanje</w:t>
            </w:r>
            <w:proofErr w:type="spellEnd"/>
            <w:r>
              <w:rPr>
                <w:b/>
              </w:rPr>
              <w:t xml:space="preserve"> građe s razvojem novih svojstava u različitih organizama</w:t>
            </w:r>
          </w:p>
        </w:tc>
      </w:tr>
      <w:tr w:rsidR="00F40892" w:rsidRPr="00E366FA" w14:paraId="0DC5A3E6" w14:textId="77777777" w:rsidTr="00B6139D">
        <w:trPr>
          <w:cantSplit/>
          <w:trHeight w:val="253"/>
        </w:trPr>
        <w:tc>
          <w:tcPr>
            <w:tcW w:w="889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79FD1F0C" w14:textId="77777777" w:rsidR="00F40892" w:rsidRPr="00E366FA" w:rsidRDefault="00F40892" w:rsidP="00B6139D">
            <w:pPr>
              <w:pStyle w:val="Odlomakpopisa"/>
              <w:ind w:left="0" w:right="-108"/>
              <w:jc w:val="center"/>
              <w:rPr>
                <w:b/>
              </w:rPr>
            </w:pPr>
            <w:r w:rsidRPr="00E366FA">
              <w:rPr>
                <w:b/>
                <w:sz w:val="18"/>
              </w:rPr>
              <w:t>Br.</w:t>
            </w:r>
          </w:p>
        </w:tc>
        <w:tc>
          <w:tcPr>
            <w:tcW w:w="300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7E9CF615" w14:textId="77777777" w:rsidR="00F40892" w:rsidRPr="00E366FA" w:rsidRDefault="00F40892" w:rsidP="00B6139D">
            <w:pPr>
              <w:pStyle w:val="Odlomakpopisa"/>
              <w:ind w:left="0"/>
              <w:rPr>
                <w:sz w:val="14"/>
              </w:rPr>
            </w:pPr>
            <w:r w:rsidRPr="00E366FA">
              <w:rPr>
                <w:b/>
                <w:sz w:val="18"/>
              </w:rPr>
              <w:t>Razrada ishoda nastavne jedinice</w:t>
            </w:r>
          </w:p>
        </w:tc>
        <w:tc>
          <w:tcPr>
            <w:tcW w:w="4394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66998507" w14:textId="77777777" w:rsidR="00F40892" w:rsidRPr="00E366FA" w:rsidRDefault="00F40892" w:rsidP="00B6139D">
            <w:pPr>
              <w:jc w:val="center"/>
              <w:rPr>
                <w:b/>
                <w:sz w:val="16"/>
              </w:rPr>
            </w:pPr>
            <w:r w:rsidRPr="00E366FA">
              <w:rPr>
                <w:b/>
                <w:sz w:val="16"/>
              </w:rPr>
              <w:t>Zadatak/ primjer ključnih pitanja za provjeru ostvarenosti ishoda</w:t>
            </w:r>
          </w:p>
        </w:tc>
        <w:tc>
          <w:tcPr>
            <w:tcW w:w="355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2A91520F" w14:textId="77777777" w:rsidR="00F40892" w:rsidRPr="00E366FA" w:rsidRDefault="00F40892" w:rsidP="00B6139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66FA">
              <w:rPr>
                <w:b/>
                <w:sz w:val="18"/>
                <w:szCs w:val="18"/>
              </w:rPr>
              <w:t>KR</w:t>
            </w:r>
          </w:p>
        </w:tc>
        <w:tc>
          <w:tcPr>
            <w:tcW w:w="35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2405CE3C" w14:textId="77777777" w:rsidR="00F40892" w:rsidRPr="00E366FA" w:rsidRDefault="00F40892" w:rsidP="00B6139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66FA">
              <w:rPr>
                <w:b/>
                <w:sz w:val="18"/>
                <w:szCs w:val="18"/>
              </w:rPr>
              <w:t>PU</w:t>
            </w:r>
          </w:p>
        </w:tc>
      </w:tr>
      <w:tr w:rsidR="00F40892" w:rsidRPr="00E366FA" w14:paraId="13CC0279" w14:textId="77777777" w:rsidTr="00B6139D">
        <w:tc>
          <w:tcPr>
            <w:tcW w:w="889" w:type="dxa"/>
          </w:tcPr>
          <w:p w14:paraId="722D68B2" w14:textId="77777777" w:rsidR="00F40892" w:rsidRDefault="00F40892" w:rsidP="00B613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A.7.1.4</w:t>
            </w:r>
          </w:p>
        </w:tc>
        <w:tc>
          <w:tcPr>
            <w:tcW w:w="3001" w:type="dxa"/>
          </w:tcPr>
          <w:p w14:paraId="53167311" w14:textId="77777777" w:rsidR="00F40892" w:rsidRDefault="00F40892" w:rsidP="00B613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Objasniti odnos površine i volumena stanica i organizma</w:t>
            </w:r>
          </w:p>
        </w:tc>
        <w:tc>
          <w:tcPr>
            <w:tcW w:w="4394" w:type="dxa"/>
          </w:tcPr>
          <w:p w14:paraId="1F493D80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Kojem organizmu je potrebna veća količina hranjivih tvari i kisika, svinjskom ili pilećem?</w:t>
            </w:r>
          </w:p>
          <w:p w14:paraId="57C927AC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Zašto se svinjsko i pileće srce znatno razlikuju u veličini?</w:t>
            </w:r>
          </w:p>
          <w:p w14:paraId="5B03D8F6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Koje veličine bi bilo ljudsko srce u odnosu na svinjsko i pileće?</w:t>
            </w:r>
          </w:p>
          <w:p w14:paraId="3DA7294A" w14:textId="77777777" w:rsidR="00F40892" w:rsidRDefault="00F40892" w:rsidP="00B6139D">
            <w:pPr>
              <w:rPr>
                <w:sz w:val="20"/>
              </w:rPr>
            </w:pPr>
          </w:p>
        </w:tc>
        <w:tc>
          <w:tcPr>
            <w:tcW w:w="355" w:type="dxa"/>
          </w:tcPr>
          <w:p w14:paraId="50E7C024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65C3111F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0774CF9F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274DB5D2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6B44EF76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4EA36838" w14:textId="77777777" w:rsidR="00F40892" w:rsidRDefault="00F40892" w:rsidP="00B6139D">
            <w:pPr>
              <w:ind w:left="-108" w:right="-108"/>
              <w:rPr>
                <w:sz w:val="20"/>
              </w:rPr>
            </w:pPr>
          </w:p>
        </w:tc>
        <w:tc>
          <w:tcPr>
            <w:tcW w:w="356" w:type="dxa"/>
          </w:tcPr>
          <w:p w14:paraId="6DE20AFA" w14:textId="77777777" w:rsidR="00F40892" w:rsidRPr="00E366FA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F40892" w:rsidRPr="00E366FA" w14:paraId="0D02327A" w14:textId="77777777" w:rsidTr="00B6139D">
        <w:tc>
          <w:tcPr>
            <w:tcW w:w="889" w:type="dxa"/>
          </w:tcPr>
          <w:p w14:paraId="148793EE" w14:textId="77777777" w:rsidR="00F40892" w:rsidRPr="00E366FA" w:rsidRDefault="00F40892" w:rsidP="00B613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A.7.1.3</w:t>
            </w:r>
          </w:p>
        </w:tc>
        <w:tc>
          <w:tcPr>
            <w:tcW w:w="3001" w:type="dxa"/>
          </w:tcPr>
          <w:p w14:paraId="3042DF3D" w14:textId="77777777" w:rsidR="00F40892" w:rsidRPr="00B4522F" w:rsidRDefault="00F40892" w:rsidP="00B6139D">
            <w:pPr>
              <w:rPr>
                <w:sz w:val="20"/>
                <w:szCs w:val="20"/>
              </w:rPr>
            </w:pPr>
            <w:r w:rsidRPr="00B4522F">
              <w:rPr>
                <w:sz w:val="20"/>
                <w:szCs w:val="20"/>
              </w:rPr>
              <w:t>Primjenjuje odgovarajuće alate za proučavanje stanica/organizama.</w:t>
            </w:r>
          </w:p>
        </w:tc>
        <w:tc>
          <w:tcPr>
            <w:tcW w:w="4394" w:type="dxa"/>
          </w:tcPr>
          <w:p w14:paraId="107AEF78" w14:textId="77777777" w:rsidR="00F40892" w:rsidRDefault="00F40892" w:rsidP="00B6139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Mikroskopiraj</w:t>
            </w:r>
            <w:proofErr w:type="spellEnd"/>
            <w:r>
              <w:rPr>
                <w:sz w:val="20"/>
              </w:rPr>
              <w:t xml:space="preserve"> trajni preparat srčanog mišićnog tkiva i nacrtaj što vidiš u vidnom polju mikroskopa.</w:t>
            </w:r>
          </w:p>
          <w:p w14:paraId="57418CEF" w14:textId="77777777" w:rsidR="00F40892" w:rsidRPr="00E366FA" w:rsidRDefault="00F40892" w:rsidP="00B6139D">
            <w:pPr>
              <w:rPr>
                <w:sz w:val="20"/>
              </w:rPr>
            </w:pPr>
          </w:p>
        </w:tc>
        <w:tc>
          <w:tcPr>
            <w:tcW w:w="355" w:type="dxa"/>
          </w:tcPr>
          <w:p w14:paraId="08C88B76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 w14:paraId="109AF128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2322435B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747EB9E5" w14:textId="77777777" w:rsidR="00F40892" w:rsidRPr="00E366FA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6" w:type="dxa"/>
          </w:tcPr>
          <w:p w14:paraId="3CAE7D1A" w14:textId="77777777" w:rsidR="00F40892" w:rsidRPr="00E366FA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F40892" w:rsidRPr="00E366FA" w14:paraId="4B5FDFF0" w14:textId="77777777" w:rsidTr="00B6139D">
        <w:tc>
          <w:tcPr>
            <w:tcW w:w="889" w:type="dxa"/>
          </w:tcPr>
          <w:p w14:paraId="2857389B" w14:textId="77777777" w:rsidR="00F40892" w:rsidRDefault="00F40892" w:rsidP="00B613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A.7.2.9</w:t>
            </w:r>
          </w:p>
        </w:tc>
        <w:tc>
          <w:tcPr>
            <w:tcW w:w="3001" w:type="dxa"/>
          </w:tcPr>
          <w:p w14:paraId="35235452" w14:textId="77777777" w:rsidR="00F40892" w:rsidRPr="003A7A32" w:rsidRDefault="00F40892" w:rsidP="00B6139D">
            <w:pPr>
              <w:rPr>
                <w:sz w:val="20"/>
                <w:szCs w:val="20"/>
              </w:rPr>
            </w:pPr>
            <w:r w:rsidRPr="003A7A32">
              <w:rPr>
                <w:sz w:val="20"/>
                <w:szCs w:val="20"/>
              </w:rPr>
              <w:t>Opisuje položaj važnijih organa u tijelu, na primjeru ljudskoga organizma.</w:t>
            </w:r>
          </w:p>
        </w:tc>
        <w:tc>
          <w:tcPr>
            <w:tcW w:w="4394" w:type="dxa"/>
          </w:tcPr>
          <w:p w14:paraId="2766A89B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Gdje se nalazi naše srce i kako je zaštićeno?</w:t>
            </w:r>
          </w:p>
          <w:p w14:paraId="285EFB7B" w14:textId="77777777" w:rsidR="00F40892" w:rsidRDefault="00F40892" w:rsidP="00B6139D">
            <w:pPr>
              <w:rPr>
                <w:sz w:val="20"/>
              </w:rPr>
            </w:pPr>
          </w:p>
        </w:tc>
        <w:tc>
          <w:tcPr>
            <w:tcW w:w="355" w:type="dxa"/>
          </w:tcPr>
          <w:p w14:paraId="5EE267DC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56" w:type="dxa"/>
          </w:tcPr>
          <w:p w14:paraId="2EB75C62" w14:textId="77777777" w:rsidR="00F40892" w:rsidRPr="00E366FA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F40892" w:rsidRPr="00E366FA" w14:paraId="0DDC4307" w14:textId="77777777" w:rsidTr="00B6139D">
        <w:tc>
          <w:tcPr>
            <w:tcW w:w="889" w:type="dxa"/>
          </w:tcPr>
          <w:p w14:paraId="381EC6D7" w14:textId="77777777" w:rsidR="00F40892" w:rsidRDefault="00F40892" w:rsidP="00B613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A.7.2.10</w:t>
            </w:r>
          </w:p>
        </w:tc>
        <w:tc>
          <w:tcPr>
            <w:tcW w:w="3001" w:type="dxa"/>
          </w:tcPr>
          <w:p w14:paraId="0FBEF8FB" w14:textId="77777777" w:rsidR="00F40892" w:rsidRPr="003A7A32" w:rsidRDefault="00F40892" w:rsidP="00B6139D">
            <w:pPr>
              <w:rPr>
                <w:sz w:val="20"/>
                <w:szCs w:val="20"/>
              </w:rPr>
            </w:pPr>
            <w:r w:rsidRPr="00C64E48">
              <w:rPr>
                <w:sz w:val="20"/>
                <w:szCs w:val="20"/>
              </w:rPr>
              <w:t xml:space="preserve">Povezuje građu i ulogu organa/organskih sustava ukazujući na njihovu promjenjivost, </w:t>
            </w:r>
            <w:proofErr w:type="spellStart"/>
            <w:r w:rsidRPr="00C64E48">
              <w:rPr>
                <w:sz w:val="20"/>
                <w:szCs w:val="20"/>
              </w:rPr>
              <w:t>usložnjavanje</w:t>
            </w:r>
            <w:proofErr w:type="spellEnd"/>
            <w:r w:rsidRPr="00C64E48">
              <w:rPr>
                <w:sz w:val="20"/>
                <w:szCs w:val="20"/>
              </w:rPr>
              <w:t xml:space="preserve"> i prilagodbe.</w:t>
            </w:r>
          </w:p>
        </w:tc>
        <w:tc>
          <w:tcPr>
            <w:tcW w:w="4394" w:type="dxa"/>
          </w:tcPr>
          <w:p w14:paraId="2C62649D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Zašto nam je potrebno srce?</w:t>
            </w:r>
          </w:p>
          <w:p w14:paraId="55BAB40D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Označi dijelove na slici koja prikazuje unutrašnju građu srca:</w:t>
            </w:r>
          </w:p>
          <w:p w14:paraId="769A2877" w14:textId="77777777" w:rsidR="00F40892" w:rsidRDefault="00F40892" w:rsidP="00B613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F3991F" wp14:editId="4745FB39">
                  <wp:extent cx="1238250" cy="919643"/>
                  <wp:effectExtent l="0" t="0" r="0" b="0"/>
                  <wp:docPr id="10" name="Slika 10" descr="Slika na kojoj se prikazuje hrana, sa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 cr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435" cy="92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0F63F4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Zašto su mišićne stijenke deblje oko lijeve klijetke?</w:t>
            </w:r>
          </w:p>
          <w:p w14:paraId="507A51E5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Koje žile u srcu su elastičnije? Objasni.</w:t>
            </w:r>
          </w:p>
          <w:p w14:paraId="7FA49840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Koja je uloga srčanih zalistaka?</w:t>
            </w:r>
          </w:p>
          <w:p w14:paraId="6871DC30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Zašto krv iz srca ide u pluća?</w:t>
            </w:r>
          </w:p>
          <w:p w14:paraId="731910E6" w14:textId="77777777" w:rsidR="00F40892" w:rsidRDefault="00F40892" w:rsidP="00B6139D">
            <w:pPr>
              <w:rPr>
                <w:sz w:val="20"/>
              </w:rPr>
            </w:pPr>
          </w:p>
          <w:p w14:paraId="23AA443D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 xml:space="preserve">Opiši što sve vidiš na pilećem srcu izvana. </w:t>
            </w:r>
          </w:p>
          <w:p w14:paraId="5608953A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Označi dijelove unutrašnje građe pilećeg srca.</w:t>
            </w:r>
          </w:p>
          <w:p w14:paraId="2251AD56" w14:textId="77777777" w:rsidR="00F40892" w:rsidRDefault="00F40892" w:rsidP="00B6139D">
            <w:pPr>
              <w:rPr>
                <w:sz w:val="20"/>
              </w:rPr>
            </w:pPr>
            <w:r w:rsidRPr="006E6E79">
              <w:rPr>
                <w:sz w:val="20"/>
              </w:rPr>
              <w:t>Koja je uloga tankih žila koje se mogu vidjeti na vanjskoj građi pilećeg srca?</w:t>
            </w:r>
          </w:p>
          <w:p w14:paraId="327378DC" w14:textId="77777777" w:rsidR="00F40892" w:rsidRDefault="00F40892" w:rsidP="00B6139D">
            <w:pPr>
              <w:rPr>
                <w:sz w:val="20"/>
              </w:rPr>
            </w:pPr>
          </w:p>
          <w:p w14:paraId="2BC89301" w14:textId="11270B6E" w:rsidR="00F40892" w:rsidRDefault="00F40892" w:rsidP="00B6139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Eisenmengerov</w:t>
            </w:r>
            <w:proofErr w:type="spellEnd"/>
            <w:r>
              <w:rPr>
                <w:sz w:val="20"/>
              </w:rPr>
              <w:t xml:space="preserve"> sindrom je urođena srčana mana pri čemu dolazi do miješanja krvi iz lijeve i desne strane srca. Zašto se kod ljudi s tom manom javlja česti umor, slabost i nedovoljno energije za normalne životne aktivnosti? </w:t>
            </w:r>
          </w:p>
        </w:tc>
        <w:tc>
          <w:tcPr>
            <w:tcW w:w="355" w:type="dxa"/>
          </w:tcPr>
          <w:p w14:paraId="48BC62EE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7E2C2EEE" w14:textId="77777777" w:rsidR="00F40892" w:rsidRDefault="00F40892" w:rsidP="00B6139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 w14:paraId="001164F0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365A040F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365A881F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3C41668F" w14:textId="21EE3EA0" w:rsidR="00F40892" w:rsidRDefault="00F40892" w:rsidP="00A83A68">
            <w:pPr>
              <w:ind w:right="-108"/>
              <w:rPr>
                <w:sz w:val="20"/>
              </w:rPr>
            </w:pPr>
          </w:p>
          <w:p w14:paraId="4BE5346D" w14:textId="77777777" w:rsidR="00A83A68" w:rsidRDefault="00A83A68" w:rsidP="00A83A68">
            <w:pPr>
              <w:ind w:right="-108"/>
              <w:rPr>
                <w:sz w:val="20"/>
              </w:rPr>
            </w:pPr>
          </w:p>
          <w:p w14:paraId="34084621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3C773316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43EF9754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598D3E2B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1A96CA7F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25E31991" w14:textId="77777777" w:rsidR="00F40892" w:rsidRDefault="00F40892" w:rsidP="00B6139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 w14:paraId="1458A8B2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284C600D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150D8CB8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43DC38F3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72818E67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  <w:p w14:paraId="6F40F43C" w14:textId="77777777" w:rsidR="00F40892" w:rsidRDefault="00F40892" w:rsidP="00B6139D">
            <w:pPr>
              <w:ind w:left="-108" w:right="-108"/>
              <w:rPr>
                <w:sz w:val="20"/>
              </w:rPr>
            </w:pPr>
          </w:p>
        </w:tc>
        <w:tc>
          <w:tcPr>
            <w:tcW w:w="356" w:type="dxa"/>
          </w:tcPr>
          <w:p w14:paraId="29E69484" w14:textId="77777777" w:rsidR="00F40892" w:rsidRPr="00E366FA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F40892" w:rsidRPr="00E366FA" w14:paraId="411F6966" w14:textId="77777777" w:rsidTr="00B6139D">
        <w:tc>
          <w:tcPr>
            <w:tcW w:w="889" w:type="dxa"/>
          </w:tcPr>
          <w:p w14:paraId="56042A6D" w14:textId="77777777" w:rsidR="00F40892" w:rsidRDefault="00F40892" w:rsidP="00B6139D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A.7.2.3</w:t>
            </w:r>
          </w:p>
        </w:tc>
        <w:tc>
          <w:tcPr>
            <w:tcW w:w="3001" w:type="dxa"/>
          </w:tcPr>
          <w:p w14:paraId="78DC6AFD" w14:textId="77777777" w:rsidR="00F40892" w:rsidRPr="00B4522F" w:rsidRDefault="00F40892" w:rsidP="00B61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Povezuje oblik stanice s njezinom zadaćom</w:t>
            </w:r>
          </w:p>
        </w:tc>
        <w:tc>
          <w:tcPr>
            <w:tcW w:w="4394" w:type="dxa"/>
          </w:tcPr>
          <w:p w14:paraId="3B01727B" w14:textId="77777777" w:rsidR="00F40892" w:rsidRDefault="00F40892" w:rsidP="00B6139D">
            <w:pPr>
              <w:rPr>
                <w:sz w:val="20"/>
              </w:rPr>
            </w:pPr>
            <w:r w:rsidRPr="00486F64">
              <w:rPr>
                <w:sz w:val="20"/>
              </w:rPr>
              <w:t>Kak</w:t>
            </w:r>
            <w:r>
              <w:rPr>
                <w:sz w:val="20"/>
              </w:rPr>
              <w:t>o je</w:t>
            </w:r>
            <w:r w:rsidRPr="00486F64">
              <w:rPr>
                <w:sz w:val="20"/>
              </w:rPr>
              <w:t xml:space="preserve"> građ</w:t>
            </w:r>
            <w:r>
              <w:rPr>
                <w:sz w:val="20"/>
              </w:rPr>
              <w:t>eno</w:t>
            </w:r>
            <w:r w:rsidRPr="00486F64">
              <w:rPr>
                <w:sz w:val="20"/>
              </w:rPr>
              <w:t xml:space="preserve"> srčano mišićno tkiv</w:t>
            </w:r>
            <w:r>
              <w:rPr>
                <w:sz w:val="20"/>
              </w:rPr>
              <w:t>o</w:t>
            </w:r>
            <w:r w:rsidRPr="00486F64">
              <w:rPr>
                <w:sz w:val="20"/>
              </w:rPr>
              <w:t xml:space="preserve"> u odnosu na poprečno-prugasto i glatko mišićno tkivo?</w:t>
            </w:r>
            <w:r>
              <w:rPr>
                <w:sz w:val="20"/>
              </w:rPr>
              <w:t xml:space="preserve"> </w:t>
            </w:r>
          </w:p>
          <w:p w14:paraId="4191BB37" w14:textId="77777777" w:rsidR="00F40892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Gdje se u našem tijelu nalaze ta mišićna tkiva? Poveži smještaj i građu mišićnog tkiva s njegovom ulogom.</w:t>
            </w:r>
          </w:p>
        </w:tc>
        <w:tc>
          <w:tcPr>
            <w:tcW w:w="355" w:type="dxa"/>
          </w:tcPr>
          <w:p w14:paraId="0EC8015A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14:paraId="29E8A167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  <w:p w14:paraId="5C84BFBD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 w14:paraId="6BBC8EE6" w14:textId="77777777" w:rsidR="00F40892" w:rsidRDefault="00F40892" w:rsidP="00B6139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356" w:type="dxa"/>
          </w:tcPr>
          <w:p w14:paraId="3BC2F435" w14:textId="77777777" w:rsidR="00F40892" w:rsidRPr="00E366FA" w:rsidRDefault="00F40892" w:rsidP="00B6139D">
            <w:pPr>
              <w:ind w:left="-108" w:right="-108"/>
              <w:jc w:val="center"/>
              <w:rPr>
                <w:sz w:val="20"/>
              </w:rPr>
            </w:pPr>
          </w:p>
        </w:tc>
      </w:tr>
      <w:tr w:rsidR="00F40892" w:rsidRPr="00E366FA" w14:paraId="60B557BB" w14:textId="77777777" w:rsidTr="00B6139D">
        <w:tc>
          <w:tcPr>
            <w:tcW w:w="8995" w:type="dxa"/>
            <w:gridSpan w:val="5"/>
            <w:shd w:val="clear" w:color="auto" w:fill="DEEAF6" w:themeFill="accent5" w:themeFillTint="33"/>
          </w:tcPr>
          <w:p w14:paraId="4A880F07" w14:textId="1F245F7C" w:rsidR="00F40892" w:rsidRPr="00F40892" w:rsidRDefault="00F40892" w:rsidP="00F40892">
            <w:pPr>
              <w:ind w:right="113"/>
              <w:rPr>
                <w:sz w:val="12"/>
              </w:rPr>
            </w:pPr>
            <w:r w:rsidRPr="00E366FA">
              <w:rPr>
                <w:b/>
                <w:sz w:val="12"/>
              </w:rPr>
              <w:t xml:space="preserve">Kognitivna razina (KR): </w:t>
            </w:r>
            <w:r w:rsidRPr="00E366FA">
              <w:rPr>
                <w:sz w:val="12"/>
              </w:rPr>
              <w:t xml:space="preserve">I. reprodukcija, II. konceptualno razumijevanje i primjena znanja, III. rješavanje </w:t>
            </w:r>
            <w:proofErr w:type="spellStart"/>
            <w:r w:rsidRPr="00E366FA">
              <w:rPr>
                <w:sz w:val="12"/>
              </w:rPr>
              <w:t>problema</w:t>
            </w:r>
            <w:r w:rsidRPr="00E366FA">
              <w:rPr>
                <w:b/>
                <w:sz w:val="12"/>
              </w:rPr>
              <w:t>Procjena</w:t>
            </w:r>
            <w:proofErr w:type="spellEnd"/>
            <w:r w:rsidRPr="00E366FA">
              <w:rPr>
                <w:b/>
                <w:sz w:val="12"/>
              </w:rPr>
              <w:t xml:space="preserve"> uspješnosti učenja (PU): </w:t>
            </w:r>
            <w:r w:rsidRPr="00E366FA">
              <w:rPr>
                <w:sz w:val="12"/>
              </w:rPr>
              <w:t>– odgovara manje od 5 učenika, +/- odgovara otprilike polovina učenika, + odgovara većina učenika</w:t>
            </w:r>
            <w:r w:rsidRPr="00E366FA">
              <w:rPr>
                <w:sz w:val="14"/>
              </w:rPr>
              <w:t xml:space="preserve"> </w:t>
            </w:r>
          </w:p>
        </w:tc>
      </w:tr>
    </w:tbl>
    <w:tbl>
      <w:tblPr>
        <w:tblW w:w="9056" w:type="dxa"/>
        <w:tblInd w:w="-3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497"/>
        <w:gridCol w:w="4065"/>
        <w:gridCol w:w="537"/>
        <w:gridCol w:w="597"/>
        <w:gridCol w:w="112"/>
        <w:gridCol w:w="425"/>
        <w:gridCol w:w="283"/>
        <w:gridCol w:w="283"/>
        <w:gridCol w:w="268"/>
      </w:tblGrid>
      <w:tr w:rsidR="00F40892" w:rsidRPr="00E366FA" w14:paraId="5B62BD95" w14:textId="77777777" w:rsidTr="00B6139D">
        <w:trPr>
          <w:cantSplit/>
          <w:trHeight w:val="328"/>
        </w:trPr>
        <w:tc>
          <w:tcPr>
            <w:tcW w:w="9056" w:type="dxa"/>
            <w:gridSpan w:val="10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700A6F75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 w:rsidRPr="00E366FA">
              <w:rPr>
                <w:rFonts w:cstheme="minorHAnsi"/>
                <w:b/>
                <w:sz w:val="20"/>
                <w:szCs w:val="16"/>
              </w:rPr>
              <w:t>Artikulacija (pregledni nacrt nastavnog sata)</w:t>
            </w:r>
          </w:p>
        </w:tc>
      </w:tr>
      <w:tr w:rsidR="00F40892" w:rsidRPr="00E366FA" w14:paraId="314C0E8D" w14:textId="77777777" w:rsidTr="00B6139D">
        <w:trPr>
          <w:cantSplit/>
          <w:trHeight w:val="328"/>
        </w:trPr>
        <w:tc>
          <w:tcPr>
            <w:tcW w:w="2486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760FF47D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b/>
                <w:sz w:val="18"/>
                <w:szCs w:val="16"/>
              </w:rPr>
            </w:pPr>
            <w:r w:rsidRPr="00E366FA">
              <w:rPr>
                <w:rFonts w:cstheme="minorHAnsi"/>
                <w:b/>
                <w:sz w:val="18"/>
                <w:szCs w:val="16"/>
              </w:rPr>
              <w:t>Tip sata</w:t>
            </w:r>
          </w:p>
        </w:tc>
        <w:tc>
          <w:tcPr>
            <w:tcW w:w="4065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5D2346CF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obrada</w:t>
            </w:r>
          </w:p>
        </w:tc>
        <w:tc>
          <w:tcPr>
            <w:tcW w:w="1134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2D606684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366FA">
              <w:rPr>
                <w:rFonts w:cstheme="minorHAnsi"/>
                <w:b/>
                <w:sz w:val="16"/>
                <w:szCs w:val="16"/>
              </w:rPr>
              <w:t xml:space="preserve">Trajanje </w:t>
            </w:r>
          </w:p>
        </w:tc>
        <w:tc>
          <w:tcPr>
            <w:tcW w:w="1371" w:type="dxa"/>
            <w:gridSpan w:val="5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66499E55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45 min</w:t>
            </w:r>
          </w:p>
        </w:tc>
      </w:tr>
      <w:tr w:rsidR="00F40892" w:rsidRPr="00E366FA" w14:paraId="56659806" w14:textId="77777777" w:rsidTr="00B6139D">
        <w:trPr>
          <w:cantSplit/>
          <w:trHeight w:val="1076"/>
        </w:trPr>
        <w:tc>
          <w:tcPr>
            <w:tcW w:w="989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4DD711BC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366FA">
              <w:rPr>
                <w:rFonts w:cstheme="minorHAnsi"/>
                <w:b/>
                <w:sz w:val="14"/>
                <w:szCs w:val="16"/>
              </w:rPr>
              <w:t>STRUKTURNI ELEMENT NASTAVNOG SATA</w:t>
            </w:r>
          </w:p>
        </w:tc>
        <w:tc>
          <w:tcPr>
            <w:tcW w:w="6099" w:type="dxa"/>
            <w:gridSpan w:val="3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vAlign w:val="center"/>
          </w:tcPr>
          <w:p w14:paraId="4ED04352" w14:textId="77777777" w:rsidR="00F40892" w:rsidRPr="00E366FA" w:rsidRDefault="00F40892" w:rsidP="00B6139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E366FA">
              <w:rPr>
                <w:rFonts w:cstheme="minorHAnsi"/>
                <w:b/>
                <w:sz w:val="24"/>
                <w:szCs w:val="16"/>
              </w:rPr>
              <w:t>DOMINANTNA AKTIVNOST</w:t>
            </w:r>
          </w:p>
        </w:tc>
        <w:tc>
          <w:tcPr>
            <w:tcW w:w="709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26B37B74" w14:textId="77777777" w:rsidR="00F40892" w:rsidRPr="00E366FA" w:rsidRDefault="00F40892" w:rsidP="00B6139D">
            <w:pPr>
              <w:spacing w:after="0" w:line="240" w:lineRule="auto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BR. ISHODA</w:t>
            </w:r>
          </w:p>
        </w:tc>
        <w:tc>
          <w:tcPr>
            <w:tcW w:w="425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4E93E2BD" w14:textId="77777777" w:rsidR="00F40892" w:rsidRPr="00E366FA" w:rsidRDefault="00F40892" w:rsidP="00B6139D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KORISTITI U IZVEDBI</w:t>
            </w:r>
          </w:p>
        </w:tc>
        <w:tc>
          <w:tcPr>
            <w:tcW w:w="28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1A6E3F15" w14:textId="77777777" w:rsidR="00F40892" w:rsidRPr="00E366FA" w:rsidRDefault="00F40892" w:rsidP="00B6139D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METODA</w:t>
            </w:r>
          </w:p>
        </w:tc>
        <w:tc>
          <w:tcPr>
            <w:tcW w:w="28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1276DAFA" w14:textId="77777777" w:rsidR="00F40892" w:rsidRPr="00E366FA" w:rsidRDefault="00F40892" w:rsidP="00B6139D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>SOCIOLOŠKI OBLIK RADA</w:t>
            </w:r>
          </w:p>
        </w:tc>
        <w:tc>
          <w:tcPr>
            <w:tcW w:w="26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14:paraId="74BB7432" w14:textId="77777777" w:rsidR="00F40892" w:rsidRPr="00E366FA" w:rsidRDefault="00F40892" w:rsidP="00B6139D">
            <w:pPr>
              <w:spacing w:after="0" w:line="240" w:lineRule="auto"/>
              <w:ind w:right="113"/>
              <w:jc w:val="center"/>
              <w:rPr>
                <w:rFonts w:cstheme="minorHAnsi"/>
                <w:sz w:val="12"/>
                <w:szCs w:val="16"/>
              </w:rPr>
            </w:pPr>
            <w:r w:rsidRPr="00E366FA">
              <w:rPr>
                <w:rFonts w:cstheme="minorHAnsi"/>
                <w:b/>
                <w:sz w:val="12"/>
                <w:szCs w:val="16"/>
              </w:rPr>
              <w:t xml:space="preserve">TRAJANJE </w:t>
            </w:r>
            <w:r w:rsidRPr="00E366FA">
              <w:rPr>
                <w:rFonts w:cstheme="minorHAnsi"/>
                <w:sz w:val="12"/>
                <w:szCs w:val="16"/>
              </w:rPr>
              <w:t>(min)</w:t>
            </w:r>
          </w:p>
        </w:tc>
      </w:tr>
      <w:tr w:rsidR="00F40892" w:rsidRPr="00E366FA" w14:paraId="1E317F2A" w14:textId="77777777" w:rsidTr="00B6139D">
        <w:trPr>
          <w:trHeight w:val="527"/>
        </w:trPr>
        <w:tc>
          <w:tcPr>
            <w:tcW w:w="989" w:type="dxa"/>
            <w:tcBorders>
              <w:top w:val="threeDEmboss" w:sz="12" w:space="0" w:color="auto"/>
            </w:tcBorders>
          </w:tcPr>
          <w:p w14:paraId="128613BF" w14:textId="77777777" w:rsidR="00F40892" w:rsidRDefault="00F40892" w:rsidP="00B6139D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5B9BD5" w:themeColor="accent5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5B9BD5" w:themeColor="accent5"/>
                <w:sz w:val="16"/>
                <w:szCs w:val="16"/>
                <w:lang w:val="hr-HR"/>
              </w:rPr>
              <w:t xml:space="preserve">UVODNI </w:t>
            </w:r>
          </w:p>
          <w:p w14:paraId="3CB039A3" w14:textId="77777777" w:rsidR="00F40892" w:rsidRPr="00E366FA" w:rsidRDefault="00F40892" w:rsidP="00B6139D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5B9BD5" w:themeColor="accent5"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5B9BD5" w:themeColor="accent5"/>
                <w:sz w:val="16"/>
                <w:szCs w:val="16"/>
                <w:lang w:val="hr-HR"/>
              </w:rPr>
              <w:t>DIO</w:t>
            </w:r>
          </w:p>
        </w:tc>
        <w:tc>
          <w:tcPr>
            <w:tcW w:w="6099" w:type="dxa"/>
            <w:gridSpan w:val="3"/>
            <w:tcBorders>
              <w:top w:val="threeDEmboss" w:sz="12" w:space="0" w:color="auto"/>
            </w:tcBorders>
          </w:tcPr>
          <w:p w14:paraId="4FA00558" w14:textId="77777777" w:rsidR="00F40892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Razgovor o vrstama mišićnog tkiva u našem tijelu i čemu ta tkiva služe. </w:t>
            </w:r>
          </w:p>
          <w:p w14:paraId="48F9E6B9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Gdje bi se u našem tijelu moglo nalaziti srce, kako je zaštićeno i zašto ga uopće trebamo.</w:t>
            </w:r>
          </w:p>
        </w:tc>
        <w:tc>
          <w:tcPr>
            <w:tcW w:w="709" w:type="dxa"/>
            <w:gridSpan w:val="2"/>
            <w:tcBorders>
              <w:top w:val="threeDEmboss" w:sz="12" w:space="0" w:color="auto"/>
            </w:tcBorders>
          </w:tcPr>
          <w:p w14:paraId="3615144F" w14:textId="77777777" w:rsidR="00F40892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A.7.2.3</w:t>
            </w:r>
          </w:p>
          <w:p w14:paraId="61B8F104" w14:textId="77777777" w:rsidR="00F40892" w:rsidRPr="00795402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A.7.2.9</w:t>
            </w:r>
          </w:p>
        </w:tc>
        <w:tc>
          <w:tcPr>
            <w:tcW w:w="425" w:type="dxa"/>
            <w:tcBorders>
              <w:top w:val="threeDEmboss" w:sz="12" w:space="0" w:color="auto"/>
            </w:tcBorders>
          </w:tcPr>
          <w:p w14:paraId="0F0309E3" w14:textId="77777777" w:rsidR="00F40892" w:rsidRPr="00E366FA" w:rsidRDefault="00F40892" w:rsidP="00B6139D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14:paraId="029EFE5E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14:paraId="289118C4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threeDEmboss" w:sz="12" w:space="0" w:color="auto"/>
            </w:tcBorders>
          </w:tcPr>
          <w:p w14:paraId="616FEF05" w14:textId="77777777" w:rsidR="00F40892" w:rsidRPr="00E366FA" w:rsidRDefault="00F40892" w:rsidP="00B6139D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F40892" w:rsidRPr="00E366FA" w14:paraId="17573443" w14:textId="77777777" w:rsidTr="00B6139D">
        <w:tc>
          <w:tcPr>
            <w:tcW w:w="989" w:type="dxa"/>
            <w:vMerge w:val="restart"/>
            <w:tcBorders>
              <w:top w:val="threeDEmboss" w:sz="12" w:space="0" w:color="auto"/>
            </w:tcBorders>
          </w:tcPr>
          <w:p w14:paraId="6BE83AC2" w14:textId="77777777" w:rsidR="00F40892" w:rsidRDefault="00F40892" w:rsidP="00B6139D">
            <w:pPr>
              <w:spacing w:after="0" w:line="240" w:lineRule="auto"/>
              <w:jc w:val="center"/>
              <w:rPr>
                <w:rFonts w:cstheme="minorHAnsi"/>
                <w:b/>
                <w:color w:val="5B9BD5" w:themeColor="accent5"/>
                <w:sz w:val="16"/>
                <w:szCs w:val="16"/>
              </w:rPr>
            </w:pPr>
            <w:r>
              <w:rPr>
                <w:rFonts w:cstheme="minorHAnsi"/>
                <w:b/>
                <w:color w:val="5B9BD5" w:themeColor="accent5"/>
                <w:sz w:val="16"/>
                <w:szCs w:val="16"/>
              </w:rPr>
              <w:t xml:space="preserve">SREDIŠNJI </w:t>
            </w:r>
          </w:p>
          <w:p w14:paraId="47230FC6" w14:textId="77777777" w:rsidR="00F40892" w:rsidRPr="00E366FA" w:rsidRDefault="00F40892" w:rsidP="00B6139D">
            <w:pPr>
              <w:spacing w:after="0" w:line="240" w:lineRule="auto"/>
              <w:jc w:val="center"/>
              <w:rPr>
                <w:rFonts w:cstheme="minorHAnsi"/>
                <w:b/>
                <w:color w:val="5B9BD5" w:themeColor="accent5"/>
                <w:sz w:val="16"/>
                <w:szCs w:val="16"/>
              </w:rPr>
            </w:pPr>
            <w:r>
              <w:rPr>
                <w:rFonts w:cstheme="minorHAnsi"/>
                <w:b/>
                <w:color w:val="5B9BD5" w:themeColor="accent5"/>
                <w:sz w:val="16"/>
                <w:szCs w:val="16"/>
              </w:rPr>
              <w:t>DIO</w:t>
            </w:r>
          </w:p>
        </w:tc>
        <w:tc>
          <w:tcPr>
            <w:tcW w:w="6099" w:type="dxa"/>
            <w:gridSpan w:val="3"/>
            <w:tcBorders>
              <w:top w:val="threeDEmboss" w:sz="12" w:space="0" w:color="auto"/>
              <w:bottom w:val="threeDEmboss" w:sz="6" w:space="0" w:color="auto"/>
            </w:tcBorders>
          </w:tcPr>
          <w:p w14:paraId="2720FCF7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Pokazuje se shematski prikaz unutrašnje građe srca. Označavaju se dijelovi srca i objašnjava razlog podijeljenosti srca na lijevu i desnu stranu i zašto krv iz srca ide u pluća.</w:t>
            </w:r>
          </w:p>
          <w:p w14:paraId="379567FF" w14:textId="77777777" w:rsidR="00F40892" w:rsidRPr="00E366FA" w:rsidRDefault="00F40892" w:rsidP="00B6139D">
            <w:pPr>
              <w:pStyle w:val="Odlomakpopisa"/>
              <w:spacing w:after="0" w:line="240" w:lineRule="auto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</w:tcPr>
          <w:p w14:paraId="79C37A6C" w14:textId="77777777" w:rsidR="00F40892" w:rsidRPr="00E366FA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A.7.2.10</w:t>
            </w:r>
          </w:p>
        </w:tc>
        <w:tc>
          <w:tcPr>
            <w:tcW w:w="425" w:type="dxa"/>
            <w:tcBorders>
              <w:top w:val="threeDEmboss" w:sz="12" w:space="0" w:color="auto"/>
              <w:bottom w:val="threeDEmboss" w:sz="6" w:space="0" w:color="auto"/>
            </w:tcBorders>
          </w:tcPr>
          <w:p w14:paraId="5B3C8ACD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</w:tc>
        <w:tc>
          <w:tcPr>
            <w:tcW w:w="283" w:type="dxa"/>
            <w:tcBorders>
              <w:top w:val="threeDEmboss" w:sz="12" w:space="0" w:color="auto"/>
              <w:bottom w:val="threeDEmboss" w:sz="6" w:space="0" w:color="auto"/>
            </w:tcBorders>
          </w:tcPr>
          <w:p w14:paraId="3CA5C732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14:paraId="3ED79225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14:paraId="6F0E6C22" w14:textId="77777777" w:rsidR="00F40892" w:rsidRPr="00E366FA" w:rsidRDefault="00F40892" w:rsidP="00B6139D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F40892" w:rsidRPr="00E366FA" w14:paraId="3983AD1C" w14:textId="77777777" w:rsidTr="00B6139D">
        <w:tc>
          <w:tcPr>
            <w:tcW w:w="989" w:type="dxa"/>
            <w:vMerge/>
            <w:tcBorders>
              <w:top w:val="threeDEmboss" w:sz="12" w:space="0" w:color="auto"/>
            </w:tcBorders>
          </w:tcPr>
          <w:p w14:paraId="077CB500" w14:textId="77777777" w:rsidR="00F40892" w:rsidRDefault="00F40892" w:rsidP="00B6139D">
            <w:pPr>
              <w:spacing w:after="0" w:line="240" w:lineRule="auto"/>
              <w:jc w:val="center"/>
              <w:rPr>
                <w:rFonts w:cstheme="minorHAnsi"/>
                <w:b/>
                <w:color w:val="5B9BD5" w:themeColor="accent5"/>
                <w:sz w:val="16"/>
                <w:szCs w:val="16"/>
              </w:rPr>
            </w:pPr>
          </w:p>
        </w:tc>
        <w:tc>
          <w:tcPr>
            <w:tcW w:w="6099" w:type="dxa"/>
            <w:gridSpan w:val="3"/>
            <w:tcBorders>
              <w:top w:val="threeDEmboss" w:sz="12" w:space="0" w:color="auto"/>
              <w:bottom w:val="threeDEmboss" w:sz="6" w:space="0" w:color="auto"/>
            </w:tcBorders>
          </w:tcPr>
          <w:p w14:paraId="56387F7D" w14:textId="77777777" w:rsidR="00F40892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Nastavnik secira svinjsko srce. Određuje se lijeva i desna pretklijetka i klijetka. Učenici opipavaju žile kako bi uočili razlike u elastičnosti pojedinih žila. Objašnjava se uloga srčanih zalistaka koje vide na svinjskom srcu.</w:t>
            </w:r>
          </w:p>
        </w:tc>
        <w:tc>
          <w:tcPr>
            <w:tcW w:w="709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</w:tcPr>
          <w:p w14:paraId="507FCAFB" w14:textId="77777777" w:rsidR="00F40892" w:rsidRPr="00E366FA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A.7.2.10</w:t>
            </w:r>
          </w:p>
        </w:tc>
        <w:tc>
          <w:tcPr>
            <w:tcW w:w="425" w:type="dxa"/>
            <w:tcBorders>
              <w:top w:val="threeDEmboss" w:sz="12" w:space="0" w:color="auto"/>
              <w:bottom w:val="threeDEmboss" w:sz="6" w:space="0" w:color="auto"/>
            </w:tcBorders>
          </w:tcPr>
          <w:p w14:paraId="519AE097" w14:textId="77777777" w:rsidR="00F40892" w:rsidRDefault="00F40892" w:rsidP="00B6139D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</w:t>
            </w:r>
          </w:p>
          <w:p w14:paraId="3DA6DFCA" w14:textId="77777777" w:rsidR="00F40892" w:rsidRDefault="00F40892" w:rsidP="00B6139D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top w:val="threeDEmboss" w:sz="12" w:space="0" w:color="auto"/>
              <w:bottom w:val="threeDEmboss" w:sz="6" w:space="0" w:color="auto"/>
            </w:tcBorders>
          </w:tcPr>
          <w:p w14:paraId="45E4278B" w14:textId="77777777" w:rsidR="00F40892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83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14:paraId="5CCDCD32" w14:textId="77777777" w:rsidR="00F40892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14:paraId="5E45DEDD" w14:textId="77777777" w:rsidR="00F40892" w:rsidRDefault="00F40892" w:rsidP="00B6139D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F40892" w:rsidRPr="00E366FA" w14:paraId="685ED2A1" w14:textId="77777777" w:rsidTr="00B6139D">
        <w:tc>
          <w:tcPr>
            <w:tcW w:w="989" w:type="dxa"/>
            <w:vMerge/>
            <w:tcBorders>
              <w:top w:val="threeDEmboss" w:sz="12" w:space="0" w:color="auto"/>
            </w:tcBorders>
          </w:tcPr>
          <w:p w14:paraId="0B94E96F" w14:textId="77777777" w:rsidR="00F40892" w:rsidRPr="00E366FA" w:rsidRDefault="00F40892" w:rsidP="00B6139D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5B9BD5" w:themeColor="accent5"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  <w:tcBorders>
              <w:top w:val="threeDEmboss" w:sz="6" w:space="0" w:color="auto"/>
              <w:bottom w:val="threeDEmboss" w:sz="6" w:space="0" w:color="auto"/>
            </w:tcBorders>
          </w:tcPr>
          <w:p w14:paraId="6ACC0E21" w14:textId="77777777" w:rsidR="00F40892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Uspoređuje se veličina svinjskog i pilećeg srca, i pretpostavlja veličina čovječjeg srca. </w:t>
            </w:r>
          </w:p>
          <w:p w14:paraId="3146FAC8" w14:textId="77777777" w:rsidR="00F40892" w:rsidRPr="00F95057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Uspoređuje se</w:t>
            </w:r>
            <w:r w:rsidRPr="00F95057">
              <w:rPr>
                <w:sz w:val="16"/>
                <w:szCs w:val="16"/>
              </w:rPr>
              <w:t xml:space="preserve"> odnos površine i volumena stanica i organizma</w:t>
            </w:r>
            <w:r>
              <w:rPr>
                <w:sz w:val="16"/>
                <w:szCs w:val="16"/>
              </w:rPr>
              <w:t>.</w:t>
            </w:r>
          </w:p>
          <w:p w14:paraId="0B0F88A0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Učenici unutar grupe seciraju pileće srce.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Mikroskopiraju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trajni preparat srčanog mišićnog tkiva. Rješavaju radni listić vezan uz seciranje i </w:t>
            </w:r>
            <w:proofErr w:type="spellStart"/>
            <w:r>
              <w:rPr>
                <w:rFonts w:cstheme="minorHAnsi"/>
                <w:sz w:val="16"/>
                <w:szCs w:val="16"/>
              </w:rPr>
              <w:t>mikroskopiranje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14:paraId="6DF91DEA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threeDEmboss" w:sz="6" w:space="0" w:color="auto"/>
              <w:bottom w:val="threeDEmboss" w:sz="6" w:space="0" w:color="auto"/>
            </w:tcBorders>
          </w:tcPr>
          <w:p w14:paraId="08FD9844" w14:textId="77777777" w:rsidR="00F40892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A.7.1.4</w:t>
            </w:r>
          </w:p>
          <w:p w14:paraId="03C71EBB" w14:textId="77777777" w:rsidR="00F40892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A.7.2.10</w:t>
            </w:r>
          </w:p>
          <w:p w14:paraId="08F29DFD" w14:textId="77777777" w:rsidR="00F40892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A.7.2.3</w:t>
            </w:r>
          </w:p>
          <w:p w14:paraId="5EA3B346" w14:textId="77777777" w:rsidR="00F40892" w:rsidRPr="00E366FA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A.7.1.3</w:t>
            </w:r>
          </w:p>
        </w:tc>
        <w:tc>
          <w:tcPr>
            <w:tcW w:w="425" w:type="dxa"/>
            <w:tcBorders>
              <w:top w:val="threeDEmboss" w:sz="6" w:space="0" w:color="auto"/>
              <w:bottom w:val="threeDEmboss" w:sz="6" w:space="0" w:color="auto"/>
            </w:tcBorders>
          </w:tcPr>
          <w:p w14:paraId="49215F64" w14:textId="77777777" w:rsidR="00F40892" w:rsidRDefault="00F40892" w:rsidP="00B6139D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RL</w:t>
            </w:r>
          </w:p>
          <w:p w14:paraId="20556CCD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threeDEmboss" w:sz="6" w:space="0" w:color="auto"/>
              <w:bottom w:val="threeDEmboss" w:sz="6" w:space="0" w:color="auto"/>
            </w:tcBorders>
          </w:tcPr>
          <w:p w14:paraId="083BB66A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</w:t>
            </w:r>
          </w:p>
        </w:tc>
        <w:tc>
          <w:tcPr>
            <w:tcW w:w="283" w:type="dxa"/>
            <w:tcBorders>
              <w:top w:val="threeDEmboss" w:sz="6" w:space="0" w:color="auto"/>
              <w:bottom w:val="threeDEmboss" w:sz="6" w:space="0" w:color="auto"/>
            </w:tcBorders>
          </w:tcPr>
          <w:p w14:paraId="75D1ADFD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68" w:type="dxa"/>
            <w:tcBorders>
              <w:top w:val="threeDEmboss" w:sz="6" w:space="0" w:color="auto"/>
              <w:bottom w:val="threeDEmboss" w:sz="6" w:space="0" w:color="auto"/>
            </w:tcBorders>
          </w:tcPr>
          <w:p w14:paraId="080CA692" w14:textId="77777777" w:rsidR="00F40892" w:rsidRPr="00E366FA" w:rsidRDefault="00F40892" w:rsidP="00B6139D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F40892" w:rsidRPr="00E366FA" w14:paraId="2DB05849" w14:textId="77777777" w:rsidTr="00B6139D">
        <w:trPr>
          <w:trHeight w:val="382"/>
        </w:trPr>
        <w:tc>
          <w:tcPr>
            <w:tcW w:w="989" w:type="dxa"/>
            <w:vMerge/>
            <w:tcBorders>
              <w:top w:val="threeDEmboss" w:sz="12" w:space="0" w:color="auto"/>
            </w:tcBorders>
          </w:tcPr>
          <w:p w14:paraId="18C34F0B" w14:textId="77777777" w:rsidR="00F40892" w:rsidRPr="00E366FA" w:rsidRDefault="00F40892" w:rsidP="00B6139D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5B9BD5" w:themeColor="accent5"/>
                <w:sz w:val="16"/>
                <w:szCs w:val="16"/>
                <w:lang w:val="hr-HR"/>
              </w:rPr>
            </w:pPr>
          </w:p>
        </w:tc>
        <w:tc>
          <w:tcPr>
            <w:tcW w:w="6099" w:type="dxa"/>
            <w:gridSpan w:val="3"/>
            <w:tcBorders>
              <w:top w:val="threeDEmboss" w:sz="6" w:space="0" w:color="auto"/>
            </w:tcBorders>
          </w:tcPr>
          <w:p w14:paraId="17BC29B2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Provjeravaju se odgovori u radnim listićima. </w:t>
            </w:r>
          </w:p>
        </w:tc>
        <w:tc>
          <w:tcPr>
            <w:tcW w:w="709" w:type="dxa"/>
            <w:gridSpan w:val="2"/>
            <w:tcBorders>
              <w:top w:val="threeDEmboss" w:sz="6" w:space="0" w:color="auto"/>
            </w:tcBorders>
          </w:tcPr>
          <w:p w14:paraId="28985D32" w14:textId="77777777" w:rsidR="00F40892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A.7.2.10</w:t>
            </w:r>
          </w:p>
          <w:p w14:paraId="783BFE3C" w14:textId="77777777" w:rsidR="00F40892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A.7.2.3</w:t>
            </w:r>
          </w:p>
          <w:p w14:paraId="3095310B" w14:textId="77777777" w:rsidR="00F40892" w:rsidRPr="00E366FA" w:rsidRDefault="00F40892" w:rsidP="00B613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threeDEmboss" w:sz="6" w:space="0" w:color="auto"/>
            </w:tcBorders>
          </w:tcPr>
          <w:p w14:paraId="6687468A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RL</w:t>
            </w:r>
          </w:p>
        </w:tc>
        <w:tc>
          <w:tcPr>
            <w:tcW w:w="283" w:type="dxa"/>
            <w:tcBorders>
              <w:top w:val="threeDEmboss" w:sz="6" w:space="0" w:color="auto"/>
            </w:tcBorders>
          </w:tcPr>
          <w:p w14:paraId="6EAA0A46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threeDEmboss" w:sz="6" w:space="0" w:color="auto"/>
            </w:tcBorders>
          </w:tcPr>
          <w:p w14:paraId="0C592016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threeDEmboss" w:sz="6" w:space="0" w:color="auto"/>
            </w:tcBorders>
          </w:tcPr>
          <w:p w14:paraId="52309AD2" w14:textId="77777777" w:rsidR="00F40892" w:rsidRPr="00E366FA" w:rsidRDefault="00F40892" w:rsidP="00B6139D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F40892" w:rsidRPr="00E366FA" w14:paraId="2CC7ED65" w14:textId="77777777" w:rsidTr="00B6139D">
        <w:trPr>
          <w:trHeight w:val="612"/>
        </w:trPr>
        <w:tc>
          <w:tcPr>
            <w:tcW w:w="989" w:type="dxa"/>
            <w:tcBorders>
              <w:top w:val="threeDEmboss" w:sz="12" w:space="0" w:color="auto"/>
            </w:tcBorders>
          </w:tcPr>
          <w:p w14:paraId="6137B4DF" w14:textId="77777777" w:rsidR="00F40892" w:rsidRPr="00824188" w:rsidRDefault="00F40892" w:rsidP="00B6139D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16"/>
                <w:szCs w:val="16"/>
                <w:lang w:val="hr-HR"/>
              </w:rPr>
            </w:pPr>
            <w:r w:rsidRPr="00824188">
              <w:rPr>
                <w:rFonts w:asciiTheme="minorHAnsi" w:hAnsiTheme="minorHAnsi" w:cstheme="minorHAnsi"/>
                <w:b/>
                <w:color w:val="4472C4" w:themeColor="accent1"/>
                <w:sz w:val="16"/>
                <w:szCs w:val="16"/>
                <w:lang w:val="hr-HR"/>
              </w:rPr>
              <w:t xml:space="preserve">ZAVRŠNI </w:t>
            </w:r>
          </w:p>
          <w:p w14:paraId="3122AC60" w14:textId="77777777" w:rsidR="00F40892" w:rsidRPr="00E366FA" w:rsidRDefault="00F40892" w:rsidP="00B6139D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824188">
              <w:rPr>
                <w:rFonts w:asciiTheme="minorHAnsi" w:hAnsiTheme="minorHAnsi" w:cstheme="minorHAnsi"/>
                <w:b/>
                <w:color w:val="4472C4" w:themeColor="accent1"/>
                <w:sz w:val="16"/>
                <w:szCs w:val="16"/>
                <w:lang w:val="hr-HR"/>
              </w:rPr>
              <w:t>DIO</w:t>
            </w:r>
          </w:p>
        </w:tc>
        <w:tc>
          <w:tcPr>
            <w:tcW w:w="6099" w:type="dxa"/>
            <w:gridSpan w:val="3"/>
            <w:tcBorders>
              <w:top w:val="threeDEmboss" w:sz="12" w:space="0" w:color="auto"/>
            </w:tcBorders>
          </w:tcPr>
          <w:p w14:paraId="1A3B9ECB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Učenici određuju dijelove srca na shematskom prikazu. Kroz razgovor se ponavlja obrađeno gradivo tijekom sata.</w:t>
            </w:r>
          </w:p>
        </w:tc>
        <w:tc>
          <w:tcPr>
            <w:tcW w:w="709" w:type="dxa"/>
            <w:gridSpan w:val="2"/>
            <w:tcBorders>
              <w:top w:val="threeDEmboss" w:sz="12" w:space="0" w:color="auto"/>
            </w:tcBorders>
          </w:tcPr>
          <w:p w14:paraId="7C4782E5" w14:textId="77777777" w:rsidR="00F40892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A.7.2.</w:t>
            </w:r>
          </w:p>
          <w:p w14:paraId="5E759163" w14:textId="77777777" w:rsidR="00F40892" w:rsidRPr="00824188" w:rsidRDefault="00F40892" w:rsidP="00B613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A.7.1</w:t>
            </w:r>
          </w:p>
        </w:tc>
        <w:tc>
          <w:tcPr>
            <w:tcW w:w="425" w:type="dxa"/>
            <w:tcBorders>
              <w:top w:val="threeDEmboss" w:sz="12" w:space="0" w:color="auto"/>
            </w:tcBorders>
          </w:tcPr>
          <w:p w14:paraId="5F576917" w14:textId="77777777" w:rsidR="00F40892" w:rsidRPr="00E366FA" w:rsidRDefault="00F40892" w:rsidP="00B6139D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14:paraId="3767874D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83" w:type="dxa"/>
            <w:tcBorders>
              <w:top w:val="threeDEmboss" w:sz="12" w:space="0" w:color="auto"/>
            </w:tcBorders>
          </w:tcPr>
          <w:p w14:paraId="19BE56B0" w14:textId="77777777" w:rsidR="00F40892" w:rsidRPr="00E366FA" w:rsidRDefault="00F40892" w:rsidP="00B6139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threeDEmboss" w:sz="12" w:space="0" w:color="auto"/>
            </w:tcBorders>
            <w:vAlign w:val="center"/>
          </w:tcPr>
          <w:p w14:paraId="36105CE1" w14:textId="77777777" w:rsidR="00F40892" w:rsidRPr="00E366FA" w:rsidRDefault="00F40892" w:rsidP="00B6139D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F40892" w:rsidRPr="00E366FA" w14:paraId="2F1391B2" w14:textId="77777777" w:rsidTr="00B6139D">
        <w:trPr>
          <w:trHeight w:val="559"/>
        </w:trPr>
        <w:tc>
          <w:tcPr>
            <w:tcW w:w="9056" w:type="dxa"/>
            <w:gridSpan w:val="10"/>
            <w:shd w:val="clear" w:color="auto" w:fill="DEEAF6" w:themeFill="accent5" w:themeFillTint="33"/>
          </w:tcPr>
          <w:p w14:paraId="0CEB0460" w14:textId="77777777" w:rsidR="00F40892" w:rsidRPr="00E366FA" w:rsidRDefault="00F40892" w:rsidP="00B6139D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</w:tc>
      </w:tr>
    </w:tbl>
    <w:p w14:paraId="380FFA28" w14:textId="3971DB4C" w:rsidR="00F40892" w:rsidRDefault="00F40892"/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F40892" w:rsidRPr="00E366FA" w14:paraId="0B8BBD84" w14:textId="77777777" w:rsidTr="00B6139D">
        <w:tc>
          <w:tcPr>
            <w:tcW w:w="899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</w:tcPr>
          <w:p w14:paraId="37C13E9C" w14:textId="77777777" w:rsidR="00F40892" w:rsidRPr="00E366FA" w:rsidRDefault="00F40892" w:rsidP="00B6139D">
            <w:pPr>
              <w:rPr>
                <w:sz w:val="18"/>
              </w:rPr>
            </w:pPr>
            <w:r w:rsidRPr="00E366FA">
              <w:rPr>
                <w:b/>
              </w:rPr>
              <w:t xml:space="preserve">Materijalna priprema </w:t>
            </w:r>
          </w:p>
        </w:tc>
      </w:tr>
      <w:tr w:rsidR="00F40892" w:rsidRPr="00E366FA" w14:paraId="589F87E3" w14:textId="77777777" w:rsidTr="00B6139D">
        <w:tc>
          <w:tcPr>
            <w:tcW w:w="8996" w:type="dxa"/>
            <w:tcBorders>
              <w:top w:val="threeDEmboss" w:sz="12" w:space="0" w:color="auto"/>
            </w:tcBorders>
          </w:tcPr>
          <w:p w14:paraId="0AF23870" w14:textId="77777777" w:rsidR="00F40892" w:rsidRDefault="00F40892" w:rsidP="00B6139D">
            <w:pPr>
              <w:jc w:val="both"/>
              <w:rPr>
                <w:sz w:val="20"/>
              </w:rPr>
            </w:pPr>
            <w:r>
              <w:rPr>
                <w:sz w:val="20"/>
              </w:rPr>
              <w:t>Računalo, LCD projektor, PPT prezentacija</w:t>
            </w:r>
          </w:p>
          <w:p w14:paraId="096BDF1B" w14:textId="77777777" w:rsidR="00F40892" w:rsidRPr="00E366FA" w:rsidRDefault="00F40892" w:rsidP="00B6139D">
            <w:pPr>
              <w:jc w:val="both"/>
              <w:rPr>
                <w:sz w:val="20"/>
              </w:rPr>
            </w:pPr>
            <w:r>
              <w:rPr>
                <w:sz w:val="20"/>
              </w:rPr>
              <w:t>Kadice, skalpeli, rukavice, boce s vodom, pileća srca, svinjsko srce, mikroskop, trajni mikroskopski preparat srčanog mišićnog tkiva</w:t>
            </w:r>
          </w:p>
          <w:p w14:paraId="0A5ACE0D" w14:textId="77777777" w:rsidR="00F40892" w:rsidRPr="00E366FA" w:rsidRDefault="00F40892" w:rsidP="00B6139D">
            <w:pPr>
              <w:jc w:val="both"/>
              <w:rPr>
                <w:b/>
              </w:rPr>
            </w:pPr>
            <w:r>
              <w:rPr>
                <w:sz w:val="20"/>
              </w:rPr>
              <w:t>Radni listići</w:t>
            </w:r>
          </w:p>
        </w:tc>
      </w:tr>
    </w:tbl>
    <w:p w14:paraId="5FF6CDA5" w14:textId="7B2CEE05" w:rsidR="00F40892" w:rsidRDefault="00F40892"/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F40892" w:rsidRPr="00E366FA" w14:paraId="6305DCCC" w14:textId="77777777" w:rsidTr="00B6139D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</w:tcPr>
          <w:p w14:paraId="33D08EDF" w14:textId="77777777" w:rsidR="00F40892" w:rsidRPr="00E366FA" w:rsidRDefault="00F40892" w:rsidP="00B6139D">
            <w:pPr>
              <w:rPr>
                <w:sz w:val="18"/>
              </w:rPr>
            </w:pPr>
            <w:r w:rsidRPr="00E366FA">
              <w:rPr>
                <w:b/>
              </w:rPr>
              <w:t xml:space="preserve">Plan učeničkog zapisa </w:t>
            </w:r>
          </w:p>
        </w:tc>
      </w:tr>
      <w:tr w:rsidR="00F40892" w:rsidRPr="00E366FA" w14:paraId="4935F39F" w14:textId="77777777" w:rsidTr="00B6139D">
        <w:tc>
          <w:tcPr>
            <w:tcW w:w="9018" w:type="dxa"/>
            <w:tcBorders>
              <w:top w:val="threeDEmboss" w:sz="12" w:space="0" w:color="auto"/>
            </w:tcBorders>
          </w:tcPr>
          <w:p w14:paraId="25CD1532" w14:textId="405EF3C8" w:rsidR="00F40892" w:rsidRPr="0041646E" w:rsidRDefault="00F40892" w:rsidP="00A83A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646E">
              <w:rPr>
                <w:rFonts w:cstheme="minorHAnsi"/>
                <w:sz w:val="20"/>
                <w:szCs w:val="20"/>
              </w:rPr>
              <w:t>KAKO TVARI PUTUJU KROZ MOJE TIJELO</w:t>
            </w:r>
          </w:p>
          <w:p w14:paraId="47B2F734" w14:textId="77777777" w:rsidR="00F40892" w:rsidRPr="0041646E" w:rsidRDefault="00F40892" w:rsidP="00B6139D">
            <w:pPr>
              <w:rPr>
                <w:rFonts w:cstheme="minorHAnsi"/>
                <w:sz w:val="20"/>
                <w:szCs w:val="20"/>
              </w:rPr>
            </w:pPr>
            <w:r w:rsidRPr="0041646E">
              <w:rPr>
                <w:rFonts w:cstheme="minorHAnsi"/>
                <w:sz w:val="20"/>
                <w:szCs w:val="20"/>
              </w:rPr>
              <w:t>SRCE</w:t>
            </w:r>
            <w:r w:rsidRPr="0041646E">
              <w:rPr>
                <w:rFonts w:cstheme="minorHAnsi"/>
                <w:sz w:val="20"/>
                <w:szCs w:val="20"/>
              </w:rPr>
              <w:sym w:font="Wingdings" w:char="F0E0"/>
            </w:r>
            <w:r w:rsidRPr="0041646E">
              <w:rPr>
                <w:rFonts w:cstheme="minorHAnsi"/>
                <w:sz w:val="20"/>
                <w:szCs w:val="20"/>
              </w:rPr>
              <w:t xml:space="preserve"> mišićna pumpa</w:t>
            </w:r>
          </w:p>
          <w:p w14:paraId="37C27024" w14:textId="77777777" w:rsidR="00F40892" w:rsidRPr="0041646E" w:rsidRDefault="00F40892" w:rsidP="00B6139D">
            <w:pPr>
              <w:rPr>
                <w:rFonts w:cstheme="minorHAnsi"/>
                <w:sz w:val="20"/>
                <w:szCs w:val="20"/>
              </w:rPr>
            </w:pPr>
            <w:r w:rsidRPr="0041646E">
              <w:rPr>
                <w:rFonts w:cstheme="minorHAnsi"/>
                <w:sz w:val="20"/>
                <w:szCs w:val="20"/>
              </w:rPr>
              <w:t>VANJSKA GRAĐA SRCA: ovojnica, stijenka sa spletom krvnih žila</w:t>
            </w:r>
          </w:p>
          <w:p w14:paraId="3954DE49" w14:textId="77777777" w:rsidR="00F40892" w:rsidRPr="0041646E" w:rsidRDefault="00F40892" w:rsidP="00B6139D">
            <w:pPr>
              <w:rPr>
                <w:rFonts w:cstheme="minorHAnsi"/>
                <w:sz w:val="20"/>
                <w:szCs w:val="20"/>
              </w:rPr>
            </w:pPr>
            <w:r w:rsidRPr="0041646E">
              <w:rPr>
                <w:rFonts w:cstheme="minorHAnsi"/>
                <w:sz w:val="20"/>
                <w:szCs w:val="20"/>
              </w:rPr>
              <w:t xml:space="preserve">UNUTARNJA GRAĐA SRCA: </w:t>
            </w:r>
          </w:p>
          <w:p w14:paraId="07E05BC2" w14:textId="6CBFE011" w:rsidR="00F40892" w:rsidRPr="0041646E" w:rsidRDefault="00F40892" w:rsidP="00B6139D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1646E">
              <w:rPr>
                <w:rFonts w:cstheme="minorHAnsi"/>
                <w:sz w:val="20"/>
                <w:szCs w:val="20"/>
              </w:rPr>
              <w:t xml:space="preserve">lijeva i desna pretklijetka (u koje dolazi krv iz </w:t>
            </w:r>
            <w:r w:rsidR="005E6822">
              <w:rPr>
                <w:rFonts w:cstheme="minorHAnsi"/>
                <w:sz w:val="20"/>
                <w:szCs w:val="20"/>
              </w:rPr>
              <w:t xml:space="preserve">pluća; </w:t>
            </w:r>
            <w:r w:rsidRPr="0041646E">
              <w:rPr>
                <w:rFonts w:cstheme="minorHAnsi"/>
                <w:sz w:val="20"/>
                <w:szCs w:val="20"/>
              </w:rPr>
              <w:t>tijela)</w:t>
            </w:r>
          </w:p>
          <w:p w14:paraId="452CCEA9" w14:textId="7753B7C4" w:rsidR="00F40892" w:rsidRPr="0041646E" w:rsidRDefault="00F40892" w:rsidP="00B6139D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1646E">
              <w:rPr>
                <w:rFonts w:cstheme="minorHAnsi"/>
                <w:sz w:val="20"/>
                <w:szCs w:val="20"/>
              </w:rPr>
              <w:t xml:space="preserve">lijeva i desna klijetka (iz kojih </w:t>
            </w:r>
            <w:r w:rsidR="005E6822">
              <w:rPr>
                <w:rFonts w:cstheme="minorHAnsi"/>
                <w:sz w:val="20"/>
                <w:szCs w:val="20"/>
              </w:rPr>
              <w:t xml:space="preserve">krv </w:t>
            </w:r>
            <w:r w:rsidRPr="0041646E">
              <w:rPr>
                <w:rFonts w:cstheme="minorHAnsi"/>
                <w:sz w:val="20"/>
                <w:szCs w:val="20"/>
              </w:rPr>
              <w:t>izlazi iz srca)</w:t>
            </w:r>
          </w:p>
          <w:p w14:paraId="6300F12D" w14:textId="77777777" w:rsidR="00F40892" w:rsidRPr="0041646E" w:rsidRDefault="00F40892" w:rsidP="00B6139D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1646E">
              <w:rPr>
                <w:rFonts w:cstheme="minorHAnsi"/>
                <w:sz w:val="20"/>
                <w:szCs w:val="20"/>
              </w:rPr>
              <w:t xml:space="preserve">srčani </w:t>
            </w:r>
            <w:proofErr w:type="spellStart"/>
            <w:r w:rsidRPr="0041646E">
              <w:rPr>
                <w:rFonts w:cstheme="minorHAnsi"/>
                <w:sz w:val="20"/>
                <w:szCs w:val="20"/>
              </w:rPr>
              <w:t>zalistci</w:t>
            </w:r>
            <w:proofErr w:type="spellEnd"/>
            <w:r w:rsidRPr="0041646E">
              <w:rPr>
                <w:rFonts w:cstheme="minorHAnsi"/>
                <w:sz w:val="20"/>
                <w:szCs w:val="20"/>
              </w:rPr>
              <w:t xml:space="preserve"> (usmjeravaju krv unutar srca)</w:t>
            </w:r>
          </w:p>
          <w:p w14:paraId="363125A3" w14:textId="2880F737" w:rsidR="00F40892" w:rsidRPr="0041646E" w:rsidRDefault="00F40892" w:rsidP="00B6139D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1646E">
              <w:rPr>
                <w:rFonts w:cstheme="minorHAnsi"/>
                <w:sz w:val="20"/>
                <w:szCs w:val="20"/>
              </w:rPr>
              <w:t xml:space="preserve">mišićna pregrada (sprječava miješanje </w:t>
            </w:r>
            <w:r w:rsidR="005E6822">
              <w:rPr>
                <w:rFonts w:cstheme="minorHAnsi"/>
                <w:sz w:val="20"/>
                <w:szCs w:val="20"/>
              </w:rPr>
              <w:t xml:space="preserve">arterijske i venske </w:t>
            </w:r>
            <w:r w:rsidRPr="0041646E">
              <w:rPr>
                <w:rFonts w:cstheme="minorHAnsi"/>
                <w:sz w:val="20"/>
                <w:szCs w:val="20"/>
              </w:rPr>
              <w:t>krvi)</w:t>
            </w:r>
          </w:p>
          <w:p w14:paraId="448A56C1" w14:textId="15BE8571" w:rsidR="00F40892" w:rsidRPr="0041646E" w:rsidRDefault="00F40892" w:rsidP="00B6139D">
            <w:pPr>
              <w:rPr>
                <w:rFonts w:cstheme="minorHAnsi"/>
                <w:sz w:val="20"/>
                <w:szCs w:val="20"/>
              </w:rPr>
            </w:pPr>
            <w:r w:rsidRPr="0041646E">
              <w:rPr>
                <w:rFonts w:cstheme="minorHAnsi"/>
                <w:sz w:val="20"/>
                <w:szCs w:val="20"/>
              </w:rPr>
              <w:t>SRČANO MIŠIĆNO TKIVO:</w:t>
            </w:r>
            <w:r w:rsidR="005E6822">
              <w:rPr>
                <w:rFonts w:cstheme="minorHAnsi"/>
                <w:sz w:val="20"/>
                <w:szCs w:val="20"/>
              </w:rPr>
              <w:br/>
            </w:r>
            <w:r w:rsidRPr="0041646E">
              <w:rPr>
                <w:rFonts w:cstheme="minorHAnsi"/>
                <w:sz w:val="20"/>
                <w:szCs w:val="20"/>
              </w:rPr>
              <w:t xml:space="preserve">- sastavljeno od poprečno-prugastih vlakana                                                                                         </w:t>
            </w:r>
            <w:r w:rsidR="005E6822">
              <w:rPr>
                <w:rFonts w:cstheme="minorHAnsi"/>
                <w:sz w:val="20"/>
                <w:szCs w:val="20"/>
              </w:rPr>
              <w:br/>
              <w:t xml:space="preserve">- </w:t>
            </w:r>
            <w:r w:rsidRPr="0041646E">
              <w:rPr>
                <w:rFonts w:cstheme="minorHAnsi"/>
                <w:sz w:val="20"/>
                <w:szCs w:val="20"/>
              </w:rPr>
              <w:t xml:space="preserve"> kraća i tanja od skeletnih vlakana, dobro povezana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41646E">
              <w:rPr>
                <w:rFonts w:cstheme="minorHAnsi"/>
                <w:sz w:val="20"/>
                <w:szCs w:val="20"/>
              </w:rPr>
              <w:t xml:space="preserve">           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5E6822">
              <w:rPr>
                <w:rFonts w:cstheme="minorHAnsi"/>
                <w:sz w:val="20"/>
                <w:szCs w:val="20"/>
              </w:rPr>
              <w:t xml:space="preserve"> </w:t>
            </w:r>
            <w:r w:rsidRPr="0041646E">
              <w:rPr>
                <w:rFonts w:cstheme="minorHAnsi"/>
                <w:sz w:val="20"/>
                <w:szCs w:val="20"/>
              </w:rPr>
              <w:t>kontrakcije su brze, ritmičke i automatske</w:t>
            </w:r>
          </w:p>
          <w:p w14:paraId="0A2F0741" w14:textId="77777777" w:rsidR="00F40892" w:rsidRPr="00E366FA" w:rsidRDefault="00F40892" w:rsidP="00B6139D">
            <w:pPr>
              <w:tabs>
                <w:tab w:val="left" w:pos="8040"/>
              </w:tabs>
              <w:rPr>
                <w:b/>
              </w:rPr>
            </w:pPr>
          </w:p>
        </w:tc>
      </w:tr>
    </w:tbl>
    <w:p w14:paraId="05B43EDD" w14:textId="56BD21B7" w:rsidR="00F40892" w:rsidRDefault="00F40892"/>
    <w:p w14:paraId="30C356F4" w14:textId="77777777" w:rsidR="00F40892" w:rsidRDefault="00F40892"/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F40892" w:rsidRPr="00E366FA" w14:paraId="64F667D8" w14:textId="77777777" w:rsidTr="00B6139D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</w:tcPr>
          <w:p w14:paraId="7DB6B2CD" w14:textId="77777777" w:rsidR="00F40892" w:rsidRPr="00E366FA" w:rsidRDefault="00F40892" w:rsidP="00B6139D">
            <w:pPr>
              <w:rPr>
                <w:sz w:val="18"/>
              </w:rPr>
            </w:pPr>
            <w:r w:rsidRPr="00E366FA">
              <w:rPr>
                <w:b/>
              </w:rPr>
              <w:t>Prilagodba za učenike s posebnim potrebama</w:t>
            </w:r>
          </w:p>
        </w:tc>
      </w:tr>
      <w:tr w:rsidR="00F40892" w:rsidRPr="00E366FA" w14:paraId="203CEEF9" w14:textId="77777777" w:rsidTr="00B6139D">
        <w:tc>
          <w:tcPr>
            <w:tcW w:w="9018" w:type="dxa"/>
            <w:tcBorders>
              <w:top w:val="threeDEmboss" w:sz="12" w:space="0" w:color="auto"/>
            </w:tcBorders>
          </w:tcPr>
          <w:p w14:paraId="5BFAAF98" w14:textId="3F502816" w:rsidR="00F40892" w:rsidRPr="00E366FA" w:rsidRDefault="00F40892" w:rsidP="00B6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PRILAGOĐENI PROGRAM- </w:t>
            </w:r>
            <w:r w:rsidR="00222010">
              <w:rPr>
                <w:sz w:val="20"/>
                <w:szCs w:val="20"/>
              </w:rPr>
              <w:t>radni listić; rješava ga uz vršnjačku pomoć ili pomoć učitelja</w:t>
            </w:r>
          </w:p>
          <w:p w14:paraId="3B2F4A2A" w14:textId="77777777" w:rsidR="00F40892" w:rsidRPr="00E366FA" w:rsidRDefault="00F40892" w:rsidP="00B6139D">
            <w:pPr>
              <w:jc w:val="both"/>
              <w:rPr>
                <w:b/>
              </w:rPr>
            </w:pPr>
          </w:p>
        </w:tc>
      </w:tr>
    </w:tbl>
    <w:p w14:paraId="369577DE" w14:textId="5CA88565" w:rsidR="00F40892" w:rsidRDefault="00F40892"/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F40892" w:rsidRPr="00E366FA" w14:paraId="3F7D72E0" w14:textId="77777777" w:rsidTr="00B6139D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</w:tcPr>
          <w:p w14:paraId="0C414840" w14:textId="77777777" w:rsidR="00F40892" w:rsidRPr="00E366FA" w:rsidRDefault="00F40892" w:rsidP="00B6139D">
            <w:pPr>
              <w:rPr>
                <w:sz w:val="18"/>
              </w:rPr>
            </w:pPr>
            <w:r w:rsidRPr="00E366FA">
              <w:rPr>
                <w:b/>
              </w:rPr>
              <w:t xml:space="preserve">Prilozi </w:t>
            </w:r>
          </w:p>
        </w:tc>
      </w:tr>
      <w:tr w:rsidR="00F40892" w:rsidRPr="00E366FA" w14:paraId="632869A3" w14:textId="77777777" w:rsidTr="00B6139D">
        <w:tc>
          <w:tcPr>
            <w:tcW w:w="9018" w:type="dxa"/>
            <w:tcBorders>
              <w:top w:val="threeDEmboss" w:sz="12" w:space="0" w:color="auto"/>
            </w:tcBorders>
          </w:tcPr>
          <w:p w14:paraId="6459C6B1" w14:textId="4CC6F0D2" w:rsidR="00F40892" w:rsidRPr="00F252E1" w:rsidRDefault="00F40892" w:rsidP="00B6139D">
            <w:pPr>
              <w:rPr>
                <w:sz w:val="20"/>
              </w:rPr>
            </w:pPr>
            <w:r>
              <w:rPr>
                <w:sz w:val="20"/>
              </w:rPr>
              <w:t>PPT prezentacija</w:t>
            </w:r>
            <w:r w:rsidR="005E6822">
              <w:rPr>
                <w:sz w:val="20"/>
              </w:rPr>
              <w:br/>
            </w:r>
            <w:r>
              <w:rPr>
                <w:sz w:val="20"/>
              </w:rPr>
              <w:t>Radni listić</w:t>
            </w:r>
            <w:r w:rsidR="005E6822">
              <w:rPr>
                <w:sz w:val="20"/>
              </w:rPr>
              <w:br/>
              <w:t xml:space="preserve">Radni listić za učenika s teškoćama - </w:t>
            </w:r>
            <w:proofErr w:type="spellStart"/>
            <w:r w:rsidR="005E6822">
              <w:rPr>
                <w:sz w:val="20"/>
              </w:rPr>
              <w:t>pp</w:t>
            </w:r>
            <w:proofErr w:type="spellEnd"/>
          </w:p>
        </w:tc>
      </w:tr>
    </w:tbl>
    <w:p w14:paraId="481263B6" w14:textId="20697D4A" w:rsidR="00F40892" w:rsidRDefault="00F40892"/>
    <w:tbl>
      <w:tblPr>
        <w:tblStyle w:val="Reetkatablice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F40892" w:rsidRPr="00E366FA" w14:paraId="12D84B1C" w14:textId="77777777" w:rsidTr="00B6139D">
        <w:tc>
          <w:tcPr>
            <w:tcW w:w="9018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EEAF6" w:themeFill="accent5" w:themeFillTint="33"/>
          </w:tcPr>
          <w:p w14:paraId="2848FB2A" w14:textId="77777777" w:rsidR="00F40892" w:rsidRPr="00E366FA" w:rsidRDefault="00F40892" w:rsidP="00B6139D">
            <w:pPr>
              <w:rPr>
                <w:sz w:val="18"/>
              </w:rPr>
            </w:pPr>
            <w:r w:rsidRPr="00E366FA">
              <w:rPr>
                <w:b/>
              </w:rPr>
              <w:t xml:space="preserve">Literatura </w:t>
            </w:r>
          </w:p>
        </w:tc>
      </w:tr>
      <w:tr w:rsidR="00F40892" w:rsidRPr="00E366FA" w14:paraId="590211D4" w14:textId="77777777" w:rsidTr="00B6139D">
        <w:tc>
          <w:tcPr>
            <w:tcW w:w="9018" w:type="dxa"/>
            <w:tcBorders>
              <w:top w:val="threeDEmboss" w:sz="12" w:space="0" w:color="auto"/>
            </w:tcBorders>
          </w:tcPr>
          <w:p w14:paraId="44A357CB" w14:textId="77777777" w:rsidR="005E6822" w:rsidRDefault="005E6822" w:rsidP="005E682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Kurikulum za nastavni predmet biologije za osnovne škole i gimnazije u Republici Hrvatskoj, NN 7/2019 preuzeto s: https://narodne-novine.nn.hr/clanci/sluzbeni/2019_01_7_149.html</w:t>
            </w:r>
          </w:p>
          <w:p w14:paraId="0EC62447" w14:textId="2F60349C" w:rsidR="00F40892" w:rsidRPr="00430A06" w:rsidRDefault="00F40892" w:rsidP="00F408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proofErr w:type="spellStart"/>
            <w:r w:rsidRPr="00430A06">
              <w:rPr>
                <w:sz w:val="20"/>
              </w:rPr>
              <w:t>Bendelja</w:t>
            </w:r>
            <w:proofErr w:type="spellEnd"/>
            <w:r w:rsidRPr="00430A06">
              <w:rPr>
                <w:sz w:val="20"/>
              </w:rPr>
              <w:t xml:space="preserve"> </w:t>
            </w:r>
            <w:proofErr w:type="spellStart"/>
            <w:r w:rsidRPr="00430A06">
              <w:rPr>
                <w:sz w:val="20"/>
              </w:rPr>
              <w:t>D.,Orešković</w:t>
            </w:r>
            <w:proofErr w:type="spellEnd"/>
            <w:r w:rsidRPr="00430A06">
              <w:rPr>
                <w:sz w:val="20"/>
              </w:rPr>
              <w:t xml:space="preserve"> </w:t>
            </w:r>
            <w:proofErr w:type="spellStart"/>
            <w:r w:rsidRPr="00430A06">
              <w:rPr>
                <w:sz w:val="20"/>
              </w:rPr>
              <w:t>E.,Lukša</w:t>
            </w:r>
            <w:proofErr w:type="spellEnd"/>
            <w:r w:rsidRPr="00430A06">
              <w:rPr>
                <w:sz w:val="20"/>
              </w:rPr>
              <w:t xml:space="preserve"> </w:t>
            </w:r>
            <w:proofErr w:type="spellStart"/>
            <w:r w:rsidRPr="00430A06">
              <w:rPr>
                <w:sz w:val="20"/>
              </w:rPr>
              <w:t>Ž.,Pavić</w:t>
            </w:r>
            <w:proofErr w:type="spellEnd"/>
            <w:r w:rsidRPr="00430A06">
              <w:rPr>
                <w:sz w:val="20"/>
              </w:rPr>
              <w:t xml:space="preserve"> M.,</w:t>
            </w:r>
            <w:proofErr w:type="spellStart"/>
            <w:r w:rsidRPr="00430A06">
              <w:rPr>
                <w:sz w:val="20"/>
              </w:rPr>
              <w:t>Roščak</w:t>
            </w:r>
            <w:proofErr w:type="spellEnd"/>
            <w:r w:rsidRPr="00430A06">
              <w:rPr>
                <w:sz w:val="20"/>
              </w:rPr>
              <w:t xml:space="preserve"> </w:t>
            </w:r>
            <w:proofErr w:type="spellStart"/>
            <w:r w:rsidRPr="00430A06">
              <w:rPr>
                <w:sz w:val="20"/>
              </w:rPr>
              <w:t>R.,Pongrac</w:t>
            </w:r>
            <w:proofErr w:type="spellEnd"/>
            <w:r w:rsidRPr="00430A06">
              <w:rPr>
                <w:sz w:val="20"/>
              </w:rPr>
              <w:t xml:space="preserve"> N., 2019. Biologija 7, Školska </w:t>
            </w:r>
            <w:proofErr w:type="spellStart"/>
            <w:r w:rsidRPr="00430A06">
              <w:rPr>
                <w:sz w:val="20"/>
              </w:rPr>
              <w:t>knjiga,Zagreb</w:t>
            </w:r>
            <w:proofErr w:type="spellEnd"/>
          </w:p>
          <w:p w14:paraId="26EFCFC2" w14:textId="77777777" w:rsidR="00F40892" w:rsidRPr="00430A06" w:rsidRDefault="00F40892" w:rsidP="005E6822">
            <w:pPr>
              <w:pStyle w:val="Odlomakpopisa"/>
              <w:spacing w:after="0" w:line="240" w:lineRule="auto"/>
              <w:rPr>
                <w:sz w:val="20"/>
              </w:rPr>
            </w:pPr>
          </w:p>
        </w:tc>
      </w:tr>
    </w:tbl>
    <w:p w14:paraId="09F84904" w14:textId="3191FE60" w:rsidR="00F40892" w:rsidRDefault="00F40892"/>
    <w:p w14:paraId="48D863D8" w14:textId="307B2D70" w:rsidR="00F40892" w:rsidRDefault="00F40892"/>
    <w:p w14:paraId="008ADE9C" w14:textId="7EC1BF63" w:rsidR="00F40892" w:rsidRPr="00F40892" w:rsidRDefault="00F40892">
      <w:pPr>
        <w:rPr>
          <w:b/>
          <w:bCs/>
          <w:sz w:val="24"/>
          <w:szCs w:val="24"/>
        </w:rPr>
      </w:pPr>
      <w:r w:rsidRPr="00F40892">
        <w:rPr>
          <w:b/>
          <w:bCs/>
          <w:sz w:val="24"/>
          <w:szCs w:val="24"/>
        </w:rPr>
        <w:t>PRILOZI:</w:t>
      </w:r>
      <w:r w:rsidRPr="00F40892">
        <w:rPr>
          <w:b/>
          <w:bCs/>
          <w:sz w:val="24"/>
          <w:szCs w:val="24"/>
        </w:rPr>
        <w:br/>
      </w:r>
      <w:r w:rsidRPr="00F40892">
        <w:rPr>
          <w:b/>
          <w:bCs/>
          <w:sz w:val="24"/>
          <w:szCs w:val="24"/>
        </w:rPr>
        <w:br/>
      </w:r>
    </w:p>
    <w:p w14:paraId="69D84394" w14:textId="444CC023" w:rsidR="00F40892" w:rsidRDefault="005E6822">
      <w:r>
        <w:br/>
      </w:r>
      <w:r w:rsidR="00A83A68">
        <w:br/>
      </w:r>
    </w:p>
    <w:p w14:paraId="4F73E73D" w14:textId="77777777" w:rsidR="00A83A68" w:rsidRDefault="00A83A68"/>
    <w:p w14:paraId="71246D2D" w14:textId="1D7D5169" w:rsidR="00F40892" w:rsidRDefault="00F40892"/>
    <w:p w14:paraId="6BA8D892" w14:textId="4743CBF1" w:rsidR="00F40892" w:rsidRPr="00F40892" w:rsidRDefault="00F40892">
      <w:pPr>
        <w:rPr>
          <w:rFonts w:cstheme="minorHAnsi"/>
          <w:b/>
          <w:bCs/>
        </w:rPr>
      </w:pPr>
      <w:r w:rsidRPr="00F40892">
        <w:rPr>
          <w:rFonts w:cstheme="minorHAnsi"/>
          <w:b/>
          <w:bCs/>
        </w:rPr>
        <w:t xml:space="preserve">Radni list – </w:t>
      </w:r>
      <w:r w:rsidR="005E6822" w:rsidRPr="00F40892">
        <w:rPr>
          <w:rFonts w:cstheme="minorHAnsi"/>
          <w:b/>
          <w:bCs/>
        </w:rPr>
        <w:t>KAKO TVARI PUTUJU KROZ MOJE TIJELO</w:t>
      </w:r>
    </w:p>
    <w:p w14:paraId="71A9E7D3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215B01C9" w14:textId="722109E1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  <w:b/>
        </w:rPr>
        <w:t>1. Prouči vanjsku i unutarnju građu pilećeg srca</w:t>
      </w:r>
    </w:p>
    <w:p w14:paraId="3B6050FD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790FD2FF" w14:textId="1EF451CD" w:rsidR="00F40892" w:rsidRPr="00F40892" w:rsidRDefault="00F40892" w:rsidP="00F40892">
      <w:pPr>
        <w:spacing w:after="0" w:line="240" w:lineRule="auto"/>
        <w:jc w:val="both"/>
        <w:rPr>
          <w:rFonts w:cstheme="minorHAnsi"/>
          <w:b/>
        </w:rPr>
      </w:pPr>
      <w:r w:rsidRPr="00F40892">
        <w:rPr>
          <w:rFonts w:cstheme="minorHAnsi"/>
          <w:b/>
        </w:rPr>
        <w:t>Opasnost! Oprezno rukuj priborom za seciranje! Koristi rukavice!</w:t>
      </w:r>
    </w:p>
    <w:p w14:paraId="6F1E7FB6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  <w:b/>
        </w:rPr>
      </w:pPr>
    </w:p>
    <w:p w14:paraId="00166BB9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  <w:b/>
        </w:rPr>
      </w:pPr>
      <w:r w:rsidRPr="00F40892">
        <w:rPr>
          <w:rFonts w:cstheme="minorHAnsi"/>
          <w:b/>
          <w:u w:val="single"/>
        </w:rPr>
        <w:t>KORAK 1</w:t>
      </w:r>
      <w:r w:rsidRPr="00F40892">
        <w:rPr>
          <w:rFonts w:cstheme="minorHAnsi"/>
          <w:b/>
        </w:rPr>
        <w:t xml:space="preserve"> </w:t>
      </w:r>
      <w:r w:rsidRPr="00F40892">
        <w:rPr>
          <w:rFonts w:cstheme="minorHAnsi"/>
        </w:rPr>
        <w:t xml:space="preserve">Promotri vanjsku građu pilećeg srca. Upotrijebi povećalo! </w:t>
      </w:r>
    </w:p>
    <w:p w14:paraId="772F3C65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6A2CE4A1" w14:textId="0A1B601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  <w:b/>
        </w:rPr>
        <w:t xml:space="preserve">PITANJE 1 </w:t>
      </w:r>
      <w:r w:rsidR="005E6822">
        <w:rPr>
          <w:rFonts w:cstheme="minorHAnsi"/>
          <w:b/>
        </w:rPr>
        <w:t xml:space="preserve"> </w:t>
      </w:r>
      <w:r w:rsidR="00737245">
        <w:rPr>
          <w:rFonts w:cstheme="minorHAnsi"/>
          <w:b/>
        </w:rPr>
        <w:tab/>
      </w:r>
      <w:r w:rsidRPr="00F40892">
        <w:rPr>
          <w:rFonts w:cstheme="minorHAnsi"/>
        </w:rPr>
        <w:t xml:space="preserve">Opiši što </w:t>
      </w:r>
      <w:r w:rsidR="005E6822">
        <w:rPr>
          <w:rFonts w:cstheme="minorHAnsi"/>
        </w:rPr>
        <w:t>uočavaš</w:t>
      </w:r>
      <w:r w:rsidRPr="00F40892">
        <w:rPr>
          <w:rFonts w:cstheme="minorHAnsi"/>
        </w:rPr>
        <w:t xml:space="preserve"> na pilećem srcu izvana?</w:t>
      </w:r>
    </w:p>
    <w:p w14:paraId="574BD85E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13B86CDC" w14:textId="6DF7DD9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__________________________________________________________________________________</w:t>
      </w:r>
    </w:p>
    <w:p w14:paraId="2534FE2E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7D07DE68" w14:textId="0C8CB898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__________________________________________________________________________________</w:t>
      </w:r>
    </w:p>
    <w:p w14:paraId="31EC48B9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50AEAE4F" w14:textId="6B69D8C2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5861E304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3E4EF3E2" w14:textId="5741FF16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  <w:b/>
        </w:rPr>
        <w:t xml:space="preserve">PITANJE 2 </w:t>
      </w:r>
      <w:r w:rsidR="00737245">
        <w:rPr>
          <w:rFonts w:cstheme="minorHAnsi"/>
          <w:b/>
        </w:rPr>
        <w:tab/>
      </w:r>
      <w:r w:rsidRPr="00F40892">
        <w:rPr>
          <w:rFonts w:cstheme="minorHAnsi"/>
        </w:rPr>
        <w:t>Koj</w:t>
      </w:r>
      <w:r w:rsidR="005E6822">
        <w:rPr>
          <w:rFonts w:cstheme="minorHAnsi"/>
        </w:rPr>
        <w:t xml:space="preserve">u ulogu imaju </w:t>
      </w:r>
      <w:r w:rsidRPr="00F40892">
        <w:rPr>
          <w:rFonts w:cstheme="minorHAnsi"/>
        </w:rPr>
        <w:t xml:space="preserve"> tank</w:t>
      </w:r>
      <w:r w:rsidR="005E6822">
        <w:rPr>
          <w:rFonts w:cstheme="minorHAnsi"/>
        </w:rPr>
        <w:t>e</w:t>
      </w:r>
      <w:r w:rsidRPr="00F40892">
        <w:rPr>
          <w:rFonts w:cstheme="minorHAnsi"/>
        </w:rPr>
        <w:t xml:space="preserve"> žil</w:t>
      </w:r>
      <w:r w:rsidR="005E6822">
        <w:rPr>
          <w:rFonts w:cstheme="minorHAnsi"/>
        </w:rPr>
        <w:t>e</w:t>
      </w:r>
      <w:r w:rsidRPr="00F40892">
        <w:rPr>
          <w:rFonts w:cstheme="minorHAnsi"/>
        </w:rPr>
        <w:t xml:space="preserve"> koje se mogu vidjeti na vanjskoj građi pilećeg srca?</w:t>
      </w:r>
    </w:p>
    <w:p w14:paraId="75EF005C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6CEDD2C3" w14:textId="5F2B62C6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__________________________________________________________________________________</w:t>
      </w:r>
      <w:r w:rsidRPr="00F40892">
        <w:rPr>
          <w:rFonts w:cstheme="minorHAnsi"/>
        </w:rPr>
        <w:br/>
      </w:r>
      <w:r w:rsidRPr="00F40892">
        <w:rPr>
          <w:rFonts w:cstheme="minorHAnsi"/>
        </w:rPr>
        <w:br/>
        <w:t>__________________________________________________________________________________</w:t>
      </w:r>
    </w:p>
    <w:p w14:paraId="7ABB8117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0654521C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6BDEAE4C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  <w:b/>
          <w:u w:val="single"/>
        </w:rPr>
        <w:t>KORAK 2</w:t>
      </w:r>
      <w:r w:rsidRPr="00F40892">
        <w:rPr>
          <w:rFonts w:cstheme="minorHAnsi"/>
          <w:b/>
        </w:rPr>
        <w:t xml:space="preserve"> </w:t>
      </w:r>
      <w:r w:rsidRPr="00F40892">
        <w:rPr>
          <w:rFonts w:cstheme="minorHAnsi"/>
        </w:rPr>
        <w:t>Uzmi skalpel i lagano uzdužno razreži pileće srce. Promotri unutarnju građu srca. Ako unutar srca ima krvi, isperi ga vodom.</w:t>
      </w:r>
    </w:p>
    <w:p w14:paraId="7940922D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3D34B631" w14:textId="19E3D9B1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  <w:b/>
        </w:rPr>
        <w:t xml:space="preserve">PITANJE 3 </w:t>
      </w:r>
      <w:r w:rsidR="00737245">
        <w:rPr>
          <w:rFonts w:cstheme="minorHAnsi"/>
          <w:b/>
        </w:rPr>
        <w:tab/>
      </w:r>
      <w:r w:rsidRPr="00F40892">
        <w:rPr>
          <w:rFonts w:cstheme="minorHAnsi"/>
        </w:rPr>
        <w:t>Opiši što sve vidiš na pilećem srcu iznutra?</w:t>
      </w:r>
    </w:p>
    <w:p w14:paraId="2A3E5ABB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352B851C" w14:textId="228615B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__________________________________________________________________________________</w:t>
      </w:r>
      <w:r w:rsidRPr="00F40892">
        <w:rPr>
          <w:rFonts w:cstheme="minorHAnsi"/>
        </w:rPr>
        <w:br/>
      </w:r>
      <w:r w:rsidRPr="00F40892">
        <w:rPr>
          <w:rFonts w:cstheme="minorHAnsi"/>
        </w:rPr>
        <w:br/>
        <w:t>__________________________________________________________________________________</w:t>
      </w:r>
    </w:p>
    <w:p w14:paraId="13E747D1" w14:textId="63DDF78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2ABAD234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5C1ECDFC" w14:textId="552327F4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  <w:r w:rsidRPr="00F40892">
        <w:rPr>
          <w:rFonts w:cstheme="minorHAnsi"/>
          <w:b/>
        </w:rPr>
        <w:t xml:space="preserve">PITANJE 4 </w:t>
      </w:r>
      <w:r w:rsidR="00737245">
        <w:rPr>
          <w:rFonts w:cstheme="minorHAnsi"/>
          <w:b/>
        </w:rPr>
        <w:tab/>
      </w:r>
      <w:r w:rsidRPr="00F40892">
        <w:rPr>
          <w:rFonts w:cstheme="minorHAnsi"/>
        </w:rPr>
        <w:t>Na slici označi dijelove: lijeva pretklijetka, desna pretklijetka, lijeva klijetka, desna klijetka, srčani zalistak, mišićna pregrada</w:t>
      </w:r>
    </w:p>
    <w:p w14:paraId="24D1261F" w14:textId="77777777" w:rsidR="00F40892" w:rsidRPr="00F40892" w:rsidRDefault="00F40892" w:rsidP="00F40892">
      <w:pPr>
        <w:spacing w:after="0" w:line="240" w:lineRule="auto"/>
        <w:jc w:val="both"/>
        <w:rPr>
          <w:rFonts w:cstheme="minorHAnsi"/>
        </w:rPr>
      </w:pPr>
    </w:p>
    <w:p w14:paraId="06B04A7B" w14:textId="77777777" w:rsidR="00F40892" w:rsidRPr="00F40892" w:rsidRDefault="00F40892" w:rsidP="00F40892">
      <w:pPr>
        <w:spacing w:after="0" w:line="240" w:lineRule="auto"/>
        <w:jc w:val="center"/>
        <w:rPr>
          <w:rFonts w:cstheme="minorHAnsi"/>
        </w:rPr>
      </w:pPr>
    </w:p>
    <w:p w14:paraId="342614A5" w14:textId="77777777" w:rsidR="00F40892" w:rsidRPr="00F40892" w:rsidRDefault="00F40892" w:rsidP="00F40892">
      <w:pPr>
        <w:spacing w:after="0" w:line="240" w:lineRule="auto"/>
        <w:jc w:val="center"/>
        <w:rPr>
          <w:rFonts w:cstheme="minorHAnsi"/>
        </w:rPr>
      </w:pPr>
      <w:r w:rsidRPr="00F40892">
        <w:rPr>
          <w:rFonts w:cstheme="minorHAnsi"/>
          <w:noProof/>
        </w:rPr>
        <w:drawing>
          <wp:inline distT="0" distB="0" distL="0" distR="0" wp14:anchorId="566652A1" wp14:editId="2E7CBCB0">
            <wp:extent cx="3204561" cy="2379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 c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69" cy="238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CE23B" w14:textId="1EF2878C" w:rsidR="00F40892" w:rsidRPr="00F40892" w:rsidRDefault="00F40892" w:rsidP="00F40892">
      <w:pPr>
        <w:spacing w:after="0" w:line="240" w:lineRule="auto"/>
        <w:rPr>
          <w:rFonts w:cstheme="minorHAnsi"/>
        </w:rPr>
      </w:pPr>
      <w:r w:rsidRPr="00F40892">
        <w:rPr>
          <w:rFonts w:cstheme="minorHAnsi"/>
          <w:b/>
        </w:rPr>
        <w:t xml:space="preserve">PITANJE 5 </w:t>
      </w:r>
      <w:r w:rsidR="00737245">
        <w:rPr>
          <w:rFonts w:cstheme="minorHAnsi"/>
          <w:b/>
        </w:rPr>
        <w:tab/>
      </w:r>
      <w:r w:rsidRPr="00F40892">
        <w:rPr>
          <w:rFonts w:cstheme="minorHAnsi"/>
        </w:rPr>
        <w:t>Postoji li prolaz između lijeve i desne strane srca? Zbog čega je to važno?</w:t>
      </w:r>
    </w:p>
    <w:p w14:paraId="034FC6DB" w14:textId="77777777" w:rsidR="00F40892" w:rsidRPr="00F40892" w:rsidRDefault="00F40892" w:rsidP="00F40892">
      <w:pPr>
        <w:spacing w:after="0" w:line="240" w:lineRule="auto"/>
        <w:rPr>
          <w:rFonts w:cstheme="minorHAnsi"/>
        </w:rPr>
      </w:pPr>
    </w:p>
    <w:p w14:paraId="268C75BC" w14:textId="3D5F865A" w:rsidR="00F40892" w:rsidRPr="00F40892" w:rsidRDefault="00F40892" w:rsidP="00F40892">
      <w:pPr>
        <w:spacing w:after="0" w:line="240" w:lineRule="auto"/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__________________________________________________________________________________</w:t>
      </w:r>
      <w:r w:rsidRPr="00F40892">
        <w:rPr>
          <w:rFonts w:cstheme="minorHAnsi"/>
        </w:rPr>
        <w:br/>
      </w:r>
      <w:r w:rsidRPr="00F40892">
        <w:rPr>
          <w:rFonts w:cstheme="minorHAnsi"/>
        </w:rPr>
        <w:br/>
        <w:t>__________________________________________________________________________________</w:t>
      </w:r>
    </w:p>
    <w:p w14:paraId="758D6D49" w14:textId="77777777" w:rsidR="00F40892" w:rsidRPr="00F40892" w:rsidRDefault="00F40892" w:rsidP="00F40892">
      <w:pPr>
        <w:spacing w:after="0" w:line="240" w:lineRule="auto"/>
        <w:rPr>
          <w:rFonts w:cstheme="minorHAnsi"/>
        </w:rPr>
      </w:pPr>
    </w:p>
    <w:p w14:paraId="4DA67F02" w14:textId="2DA1EDB5" w:rsidR="00F40892" w:rsidRPr="00F40892" w:rsidRDefault="00F40892" w:rsidP="00F40892">
      <w:pPr>
        <w:spacing w:after="0" w:line="240" w:lineRule="auto"/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__________________________________________________________________________________</w:t>
      </w:r>
    </w:p>
    <w:p w14:paraId="07634260" w14:textId="77777777" w:rsidR="00F40892" w:rsidRPr="00F40892" w:rsidRDefault="00F40892" w:rsidP="00F40892">
      <w:pPr>
        <w:spacing w:after="0" w:line="240" w:lineRule="auto"/>
        <w:rPr>
          <w:rFonts w:cstheme="minorHAnsi"/>
        </w:rPr>
      </w:pPr>
    </w:p>
    <w:p w14:paraId="05F61DC4" w14:textId="5946BF07" w:rsidR="00F40892" w:rsidRPr="00F40892" w:rsidRDefault="00F40892" w:rsidP="00F40892">
      <w:pPr>
        <w:spacing w:after="0" w:line="240" w:lineRule="auto"/>
        <w:rPr>
          <w:rFonts w:cstheme="minorHAnsi"/>
        </w:rPr>
      </w:pPr>
      <w:r w:rsidRPr="00F40892">
        <w:rPr>
          <w:rFonts w:cstheme="minorHAnsi"/>
          <w:b/>
        </w:rPr>
        <w:t xml:space="preserve">PITANJE 6 </w:t>
      </w:r>
      <w:r w:rsidR="00737245">
        <w:rPr>
          <w:rFonts w:cstheme="minorHAnsi"/>
          <w:b/>
        </w:rPr>
        <w:tab/>
      </w:r>
      <w:r w:rsidRPr="00F40892">
        <w:rPr>
          <w:rFonts w:cstheme="minorHAnsi"/>
        </w:rPr>
        <w:t>Zašto je svinjsko srce znatno veće od pilećeg?</w:t>
      </w:r>
    </w:p>
    <w:p w14:paraId="4DE0A738" w14:textId="77777777" w:rsidR="00F40892" w:rsidRPr="00F40892" w:rsidRDefault="00F40892" w:rsidP="00F40892">
      <w:pPr>
        <w:spacing w:after="0" w:line="240" w:lineRule="auto"/>
        <w:rPr>
          <w:rFonts w:cstheme="minorHAnsi"/>
        </w:rPr>
      </w:pPr>
    </w:p>
    <w:p w14:paraId="3E7BDFF8" w14:textId="03A4F26A" w:rsidR="00F40892" w:rsidRPr="00F40892" w:rsidRDefault="00F40892" w:rsidP="00F40892">
      <w:pPr>
        <w:spacing w:after="0" w:line="240" w:lineRule="auto"/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__________________________________________________________________________________</w:t>
      </w:r>
    </w:p>
    <w:p w14:paraId="314BF1A8" w14:textId="77777777" w:rsidR="00F40892" w:rsidRPr="00F40892" w:rsidRDefault="00F40892" w:rsidP="00F40892">
      <w:pPr>
        <w:spacing w:after="0" w:line="240" w:lineRule="auto"/>
        <w:rPr>
          <w:rFonts w:cstheme="minorHAnsi"/>
        </w:rPr>
      </w:pPr>
    </w:p>
    <w:p w14:paraId="49827539" w14:textId="52DBE47B" w:rsidR="00F40892" w:rsidRPr="00F40892" w:rsidRDefault="00F40892" w:rsidP="00F40892">
      <w:pPr>
        <w:spacing w:after="0" w:line="240" w:lineRule="auto"/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__________________________________________________________________________________</w:t>
      </w:r>
    </w:p>
    <w:p w14:paraId="2CD7F894" w14:textId="77777777" w:rsidR="00F40892" w:rsidRPr="00F40892" w:rsidRDefault="00F40892" w:rsidP="00F40892">
      <w:pPr>
        <w:spacing w:after="0" w:line="240" w:lineRule="auto"/>
        <w:rPr>
          <w:rFonts w:cstheme="minorHAnsi"/>
        </w:rPr>
      </w:pPr>
    </w:p>
    <w:p w14:paraId="74681CAE" w14:textId="77777777" w:rsidR="00F40892" w:rsidRPr="00F40892" w:rsidRDefault="00F40892" w:rsidP="00F40892">
      <w:pPr>
        <w:spacing w:after="0" w:line="240" w:lineRule="auto"/>
        <w:rPr>
          <w:rFonts w:cstheme="minorHAnsi"/>
          <w:b/>
        </w:rPr>
      </w:pPr>
    </w:p>
    <w:p w14:paraId="59213406" w14:textId="77777777" w:rsidR="00F40892" w:rsidRPr="00F40892" w:rsidRDefault="00F40892" w:rsidP="00F40892">
      <w:pPr>
        <w:spacing w:after="0" w:line="240" w:lineRule="auto"/>
        <w:rPr>
          <w:rFonts w:cstheme="minorHAnsi"/>
        </w:rPr>
      </w:pPr>
      <w:r w:rsidRPr="00F40892">
        <w:rPr>
          <w:rFonts w:cstheme="minorHAnsi"/>
          <w:b/>
          <w:u w:val="single"/>
        </w:rPr>
        <w:t>KORAK 3</w:t>
      </w:r>
      <w:r w:rsidRPr="00F40892">
        <w:rPr>
          <w:rFonts w:cstheme="minorHAnsi"/>
          <w:b/>
        </w:rPr>
        <w:t xml:space="preserve"> </w:t>
      </w:r>
      <w:proofErr w:type="spellStart"/>
      <w:r w:rsidRPr="00F40892">
        <w:rPr>
          <w:rFonts w:cstheme="minorHAnsi"/>
        </w:rPr>
        <w:t>Mikroskopiraj</w:t>
      </w:r>
      <w:proofErr w:type="spellEnd"/>
      <w:r w:rsidRPr="00F40892">
        <w:rPr>
          <w:rFonts w:cstheme="minorHAnsi"/>
        </w:rPr>
        <w:t xml:space="preserve"> trajni preparat srčanog mišićnog tkiva. Nacrtaj što vidiš u vidnom polju mikroskopa.</w:t>
      </w:r>
    </w:p>
    <w:p w14:paraId="69D5AAE9" w14:textId="77777777" w:rsidR="00F40892" w:rsidRPr="00F40892" w:rsidRDefault="00F40892" w:rsidP="00F40892">
      <w:pPr>
        <w:spacing w:after="0" w:line="240" w:lineRule="auto"/>
        <w:rPr>
          <w:rFonts w:cstheme="minorHAnsi"/>
        </w:rPr>
      </w:pPr>
    </w:p>
    <w:p w14:paraId="450A9997" w14:textId="77777777" w:rsidR="00F40892" w:rsidRPr="00F40892" w:rsidRDefault="00F40892" w:rsidP="00F40892">
      <w:pPr>
        <w:spacing w:after="0" w:line="240" w:lineRule="auto"/>
        <w:jc w:val="center"/>
        <w:rPr>
          <w:rFonts w:cstheme="minorHAnsi"/>
        </w:rPr>
      </w:pPr>
      <w:r w:rsidRPr="00F408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6962" wp14:editId="215A85FB">
                <wp:simplePos x="0" y="0"/>
                <wp:positionH relativeFrom="column">
                  <wp:posOffset>1794510</wp:posOffset>
                </wp:positionH>
                <wp:positionV relativeFrom="paragraph">
                  <wp:posOffset>240665</wp:posOffset>
                </wp:positionV>
                <wp:extent cx="2019300" cy="2019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19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1F922" id="Oval 2" o:spid="_x0000_s1026" style="position:absolute;margin-left:141.3pt;margin-top:18.95pt;width:159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</w:p>
    <w:p w14:paraId="42B313BE" w14:textId="77777777" w:rsidR="00F40892" w:rsidRPr="00F40892" w:rsidRDefault="00F40892" w:rsidP="00F40892">
      <w:pPr>
        <w:rPr>
          <w:rFonts w:cstheme="minorHAnsi"/>
        </w:rPr>
      </w:pPr>
    </w:p>
    <w:p w14:paraId="6B092A5A" w14:textId="77777777" w:rsidR="00F40892" w:rsidRPr="00F40892" w:rsidRDefault="00F40892" w:rsidP="00F40892">
      <w:pPr>
        <w:rPr>
          <w:rFonts w:cstheme="minorHAnsi"/>
        </w:rPr>
      </w:pPr>
    </w:p>
    <w:p w14:paraId="59AA9FBA" w14:textId="77777777" w:rsidR="00F40892" w:rsidRPr="00F40892" w:rsidRDefault="00F40892" w:rsidP="00F40892">
      <w:pPr>
        <w:rPr>
          <w:rFonts w:cstheme="minorHAnsi"/>
        </w:rPr>
      </w:pPr>
    </w:p>
    <w:p w14:paraId="01BE851B" w14:textId="77777777" w:rsidR="00F40892" w:rsidRPr="00F40892" w:rsidRDefault="00F40892" w:rsidP="00F40892">
      <w:pPr>
        <w:rPr>
          <w:rFonts w:cstheme="minorHAnsi"/>
        </w:rPr>
      </w:pPr>
    </w:p>
    <w:p w14:paraId="05050AD2" w14:textId="77777777" w:rsidR="00F40892" w:rsidRPr="00F40892" w:rsidRDefault="00F40892" w:rsidP="00F40892">
      <w:pPr>
        <w:rPr>
          <w:rFonts w:cstheme="minorHAnsi"/>
        </w:rPr>
      </w:pPr>
    </w:p>
    <w:p w14:paraId="2D7CBBA3" w14:textId="77777777" w:rsidR="00F40892" w:rsidRPr="00F40892" w:rsidRDefault="00F40892" w:rsidP="00F40892">
      <w:pPr>
        <w:rPr>
          <w:rFonts w:cstheme="minorHAnsi"/>
        </w:rPr>
      </w:pPr>
    </w:p>
    <w:p w14:paraId="2537202B" w14:textId="77777777" w:rsidR="00F40892" w:rsidRPr="00F40892" w:rsidRDefault="00F40892" w:rsidP="00F40892">
      <w:pPr>
        <w:rPr>
          <w:rFonts w:cstheme="minorHAnsi"/>
        </w:rPr>
      </w:pPr>
    </w:p>
    <w:p w14:paraId="4ED9D28C" w14:textId="77777777" w:rsidR="00F40892" w:rsidRPr="00F40892" w:rsidRDefault="00F40892" w:rsidP="00F40892">
      <w:pPr>
        <w:tabs>
          <w:tab w:val="left" w:pos="6390"/>
        </w:tabs>
        <w:rPr>
          <w:rFonts w:cstheme="minorHAnsi"/>
        </w:rPr>
      </w:pPr>
      <w:r w:rsidRPr="00F40892">
        <w:rPr>
          <w:rFonts w:cstheme="minorHAnsi"/>
        </w:rPr>
        <w:tab/>
      </w:r>
    </w:p>
    <w:p w14:paraId="156F1A8B" w14:textId="77777777" w:rsidR="00F40892" w:rsidRPr="00F40892" w:rsidRDefault="00F40892" w:rsidP="00F40892">
      <w:pPr>
        <w:tabs>
          <w:tab w:val="left" w:pos="6390"/>
        </w:tabs>
        <w:rPr>
          <w:rFonts w:cstheme="minorHAnsi"/>
        </w:rPr>
      </w:pPr>
    </w:p>
    <w:p w14:paraId="625A01D6" w14:textId="77777777" w:rsidR="00F40892" w:rsidRPr="00F40892" w:rsidRDefault="00F40892" w:rsidP="00F40892">
      <w:pPr>
        <w:tabs>
          <w:tab w:val="left" w:pos="6390"/>
        </w:tabs>
        <w:rPr>
          <w:rFonts w:cstheme="minorHAnsi"/>
        </w:rPr>
      </w:pPr>
    </w:p>
    <w:p w14:paraId="3205698D" w14:textId="1FCEDDFB" w:rsidR="00F40892" w:rsidRPr="00F40892" w:rsidRDefault="00F40892" w:rsidP="00F40892">
      <w:pPr>
        <w:tabs>
          <w:tab w:val="left" w:pos="6390"/>
        </w:tabs>
        <w:rPr>
          <w:rFonts w:cstheme="minorHAnsi"/>
        </w:rPr>
      </w:pPr>
      <w:r w:rsidRPr="00F40892">
        <w:rPr>
          <w:rFonts w:cstheme="minorHAnsi"/>
          <w:b/>
        </w:rPr>
        <w:t xml:space="preserve">PITANJE 7 </w:t>
      </w:r>
      <w:r w:rsidR="00394AD1">
        <w:rPr>
          <w:rFonts w:cstheme="minorHAnsi"/>
          <w:b/>
        </w:rPr>
        <w:br/>
      </w:r>
      <w:r w:rsidRPr="00F40892">
        <w:rPr>
          <w:rFonts w:cstheme="minorHAnsi"/>
        </w:rPr>
        <w:t>Kakva je građa srčanog mišićnog tkiva u odnosu na poprečno-prugasto i glatko mišićno tkivo?</w:t>
      </w:r>
    </w:p>
    <w:p w14:paraId="14AF14E6" w14:textId="197483F4" w:rsidR="00F40892" w:rsidRPr="00F40892" w:rsidRDefault="00F40892" w:rsidP="00F40892">
      <w:pPr>
        <w:tabs>
          <w:tab w:val="left" w:pos="6390"/>
        </w:tabs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__________________________________________________________________________________</w:t>
      </w:r>
    </w:p>
    <w:p w14:paraId="506AADB3" w14:textId="6F2E956D" w:rsidR="00F40892" w:rsidRDefault="00F40892" w:rsidP="00394AD1">
      <w:pPr>
        <w:pBdr>
          <w:bottom w:val="single" w:sz="12" w:space="1" w:color="auto"/>
        </w:pBdr>
        <w:tabs>
          <w:tab w:val="left" w:pos="6390"/>
        </w:tabs>
        <w:rPr>
          <w:rFonts w:cstheme="minorHAnsi"/>
        </w:rPr>
      </w:pPr>
      <w:r w:rsidRPr="00F40892">
        <w:rPr>
          <w:rFonts w:cstheme="minorHAnsi"/>
        </w:rPr>
        <w:t>_________________________________________________________________________________</w:t>
      </w:r>
      <w:r>
        <w:rPr>
          <w:rFonts w:cstheme="minorHAnsi"/>
        </w:rPr>
        <w:t>_</w:t>
      </w:r>
      <w:r>
        <w:rPr>
          <w:rFonts w:cstheme="minorHAnsi"/>
        </w:rPr>
        <w:br/>
      </w:r>
    </w:p>
    <w:p w14:paraId="69275933" w14:textId="77777777" w:rsidR="00394AD1" w:rsidRPr="00F40892" w:rsidRDefault="00394AD1" w:rsidP="00394AD1">
      <w:pPr>
        <w:pBdr>
          <w:bottom w:val="single" w:sz="12" w:space="1" w:color="auto"/>
        </w:pBdr>
        <w:tabs>
          <w:tab w:val="left" w:pos="6390"/>
        </w:tabs>
        <w:rPr>
          <w:rFonts w:cstheme="minorHAnsi"/>
        </w:rPr>
      </w:pPr>
    </w:p>
    <w:p w14:paraId="279691DB" w14:textId="5E26ACD7" w:rsidR="00F40892" w:rsidRDefault="00F40892" w:rsidP="00F40892">
      <w:pPr>
        <w:tabs>
          <w:tab w:val="left" w:pos="6390"/>
        </w:tabs>
        <w:rPr>
          <w:rFonts w:cstheme="minorHAnsi"/>
        </w:rPr>
      </w:pPr>
    </w:p>
    <w:p w14:paraId="0CC198F6" w14:textId="77777777" w:rsidR="00394AD1" w:rsidRPr="00F40892" w:rsidRDefault="00394AD1" w:rsidP="00F40892">
      <w:pPr>
        <w:tabs>
          <w:tab w:val="left" w:pos="6390"/>
        </w:tabs>
        <w:rPr>
          <w:rFonts w:cstheme="minorHAnsi"/>
        </w:rPr>
      </w:pPr>
    </w:p>
    <w:p w14:paraId="34E19D77" w14:textId="71FCB73B" w:rsidR="00AB5139" w:rsidRDefault="00AB5139" w:rsidP="00AB513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Radni list – PP</w:t>
      </w:r>
      <w:r w:rsidR="00222010">
        <w:rPr>
          <w:rFonts w:cstheme="minorHAnsi"/>
          <w:b/>
          <w:bCs/>
        </w:rPr>
        <w:t xml:space="preserve">     - KAKO TVARI PUTUJU KROZ MOJE TIJELO</w:t>
      </w:r>
    </w:p>
    <w:p w14:paraId="2FAB5C11" w14:textId="5878FF29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>
        <w:rPr>
          <w:rFonts w:ascii="Arial" w:hAnsi="Arial" w:cs="Arial"/>
          <w:b/>
          <w:sz w:val="24"/>
          <w:szCs w:val="24"/>
        </w:rPr>
        <w:t xml:space="preserve">1. </w:t>
      </w:r>
      <w:r w:rsidRPr="00222010">
        <w:rPr>
          <w:rFonts w:cstheme="minorHAnsi"/>
          <w:b/>
          <w:sz w:val="24"/>
          <w:szCs w:val="24"/>
        </w:rPr>
        <w:t>Prouči vanjsku i unutarnju građu pilećeg srca</w:t>
      </w:r>
    </w:p>
    <w:p w14:paraId="5BF7D2C3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</w:p>
    <w:p w14:paraId="4D5D73D5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</w:p>
    <w:p w14:paraId="153188ED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2EE2">
        <w:rPr>
          <w:rFonts w:ascii="Arial" w:hAnsi="Arial" w:cs="Arial"/>
          <w:b/>
          <w:sz w:val="20"/>
          <w:szCs w:val="20"/>
        </w:rPr>
        <w:t>Opasnost! Oprezno rukuj priborom za seciranje!</w:t>
      </w:r>
      <w:r>
        <w:rPr>
          <w:rFonts w:ascii="Arial" w:hAnsi="Arial" w:cs="Arial"/>
          <w:b/>
          <w:sz w:val="20"/>
          <w:szCs w:val="20"/>
        </w:rPr>
        <w:t xml:space="preserve"> Koristi rukavice!</w:t>
      </w:r>
    </w:p>
    <w:p w14:paraId="285E97B5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EEC9A7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0C62">
        <w:rPr>
          <w:rFonts w:ascii="Arial" w:hAnsi="Arial" w:cs="Arial"/>
          <w:b/>
          <w:sz w:val="20"/>
          <w:szCs w:val="20"/>
          <w:u w:val="single"/>
        </w:rPr>
        <w:t>KORAK 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Promotri vanjsku građu pilećeg srca. Upotrijebi povećalo! </w:t>
      </w:r>
    </w:p>
    <w:p w14:paraId="16BAEFC6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D4C2F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PITANJE 1 </w:t>
      </w:r>
      <w:r>
        <w:rPr>
          <w:rFonts w:ascii="Arial" w:hAnsi="Arial" w:cs="Arial"/>
          <w:sz w:val="20"/>
          <w:szCs w:val="20"/>
        </w:rPr>
        <w:t>Opiši što sve vidiš na pilećem srcu izvana?</w:t>
      </w:r>
    </w:p>
    <w:p w14:paraId="73B064F6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1E32EB" w14:textId="1007DA63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E943D76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69468" w14:textId="6AE54398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F7850FE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C7F9BD" w14:textId="09854A5A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3C49CDC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24531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638">
        <w:rPr>
          <w:rFonts w:ascii="Arial" w:hAnsi="Arial" w:cs="Arial"/>
          <w:b/>
          <w:sz w:val="20"/>
          <w:szCs w:val="20"/>
        </w:rPr>
        <w:t>PITANJE 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Koja je uloga tankih žila koje se mogu vidjeti na vanjskoj građi pilećeg srca?</w:t>
      </w:r>
    </w:p>
    <w:p w14:paraId="3FE53527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34F687" w14:textId="3EC2CA82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</w:p>
    <w:p w14:paraId="25E27F52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B444D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BD2AD8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217763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PITANJE 4 </w:t>
      </w:r>
      <w:r>
        <w:rPr>
          <w:rFonts w:ascii="Arial" w:hAnsi="Arial" w:cs="Arial"/>
          <w:sz w:val="20"/>
          <w:szCs w:val="20"/>
        </w:rPr>
        <w:t>Na slici označi dijelove: lijeva pretklijetka, desna pretklijetka, lijeva klijetka, desna klijetka, srčani zalistak, mišićna pregrada (prilikom odgovaranja na ovo pitanje možeš koristiti udžbenik)</w:t>
      </w:r>
    </w:p>
    <w:p w14:paraId="6CEDDF6A" w14:textId="77777777" w:rsidR="00AB5139" w:rsidRDefault="00AB5139" w:rsidP="00AB5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A0C629" w14:textId="77777777" w:rsidR="00AB5139" w:rsidRDefault="00AB5139" w:rsidP="00AB51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D9B671" w14:textId="71B2DB95" w:rsidR="00AB5139" w:rsidRDefault="00AB5139" w:rsidP="002220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20434F" wp14:editId="26C30405">
            <wp:extent cx="3204561" cy="2379980"/>
            <wp:effectExtent l="0" t="0" r="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 c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69" cy="238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EE3B" w14:textId="77777777" w:rsidR="00AB5139" w:rsidRDefault="00AB5139" w:rsidP="00AB51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183DD4" w14:textId="77777777" w:rsidR="00AB5139" w:rsidRDefault="00AB5139" w:rsidP="00AB51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EEB898" w14:textId="4CB16D3D" w:rsidR="00AB5139" w:rsidRPr="00D90A4F" w:rsidRDefault="00AB5139" w:rsidP="002220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0C62">
        <w:rPr>
          <w:rFonts w:ascii="Arial" w:hAnsi="Arial" w:cs="Arial"/>
          <w:b/>
          <w:sz w:val="20"/>
          <w:szCs w:val="20"/>
          <w:u w:val="single"/>
        </w:rPr>
        <w:t>KORAK 3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Mikroskopiraj</w:t>
      </w:r>
      <w:proofErr w:type="spellEnd"/>
      <w:r>
        <w:rPr>
          <w:rFonts w:ascii="Arial" w:hAnsi="Arial" w:cs="Arial"/>
          <w:sz w:val="20"/>
          <w:szCs w:val="20"/>
        </w:rPr>
        <w:t xml:space="preserve"> trajni preparat srčanog mišićnog tkiva. Nacrtaj što vidiš u vidnom polju mikroskop</w:t>
      </w:r>
      <w:r w:rsidR="00222010">
        <w:rPr>
          <w:rFonts w:ascii="Arial" w:hAnsi="Arial" w:cs="Arial"/>
          <w:sz w:val="20"/>
          <w:szCs w:val="20"/>
        </w:rPr>
        <w:t>a</w:t>
      </w:r>
    </w:p>
    <w:p w14:paraId="382C7CF4" w14:textId="4DB893C7" w:rsidR="00AB5139" w:rsidRPr="00D90A4F" w:rsidRDefault="00222010" w:rsidP="00AB51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F0E3" wp14:editId="64EA6B2F">
                <wp:simplePos x="0" y="0"/>
                <wp:positionH relativeFrom="column">
                  <wp:posOffset>997585</wp:posOffset>
                </wp:positionH>
                <wp:positionV relativeFrom="paragraph">
                  <wp:posOffset>182880</wp:posOffset>
                </wp:positionV>
                <wp:extent cx="3566160" cy="1501140"/>
                <wp:effectExtent l="0" t="0" r="15240" b="22860"/>
                <wp:wrapNone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15011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3B4E6" id="Oval 2" o:spid="_x0000_s1026" style="position:absolute;margin-left:78.55pt;margin-top:14.4pt;width:280.8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1DC27F66" w14:textId="77777777" w:rsidR="00AB5139" w:rsidRDefault="00AB5139" w:rsidP="00AB5139">
      <w:pPr>
        <w:rPr>
          <w:rFonts w:ascii="Arial" w:hAnsi="Arial" w:cs="Arial"/>
          <w:sz w:val="20"/>
          <w:szCs w:val="20"/>
        </w:rPr>
      </w:pPr>
    </w:p>
    <w:p w14:paraId="499E2EF7" w14:textId="77777777" w:rsidR="00AB5139" w:rsidRDefault="00AB5139" w:rsidP="00AB5139">
      <w:pPr>
        <w:tabs>
          <w:tab w:val="left" w:pos="6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7C9B70" w14:textId="77777777" w:rsidR="00AB5139" w:rsidRDefault="00AB5139" w:rsidP="00AB5139">
      <w:pPr>
        <w:tabs>
          <w:tab w:val="left" w:pos="6390"/>
        </w:tabs>
        <w:rPr>
          <w:rFonts w:ascii="Arial" w:hAnsi="Arial" w:cs="Arial"/>
          <w:sz w:val="20"/>
          <w:szCs w:val="20"/>
        </w:rPr>
      </w:pPr>
    </w:p>
    <w:p w14:paraId="4B63EC22" w14:textId="77777777" w:rsidR="00AB5139" w:rsidRDefault="00AB5139" w:rsidP="00AB5139">
      <w:pPr>
        <w:tabs>
          <w:tab w:val="left" w:pos="6390"/>
        </w:tabs>
        <w:rPr>
          <w:rFonts w:ascii="Arial" w:hAnsi="Arial" w:cs="Arial"/>
          <w:b/>
          <w:sz w:val="20"/>
          <w:szCs w:val="20"/>
        </w:rPr>
      </w:pPr>
    </w:p>
    <w:p w14:paraId="1ABD05D0" w14:textId="2240E1B9" w:rsidR="00F40892" w:rsidRPr="00F40892" w:rsidRDefault="00F40892">
      <w:pPr>
        <w:rPr>
          <w:rFonts w:cstheme="minorHAnsi"/>
          <w:b/>
          <w:bCs/>
        </w:rPr>
      </w:pPr>
    </w:p>
    <w:sectPr w:rsidR="00F40892" w:rsidRPr="00F4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35F49"/>
    <w:multiLevelType w:val="hybridMultilevel"/>
    <w:tmpl w:val="1D00F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446F"/>
    <w:multiLevelType w:val="hybridMultilevel"/>
    <w:tmpl w:val="81FC3C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92"/>
    <w:rsid w:val="00222010"/>
    <w:rsid w:val="00394AD1"/>
    <w:rsid w:val="005E6822"/>
    <w:rsid w:val="00737245"/>
    <w:rsid w:val="00A83A68"/>
    <w:rsid w:val="00AB5139"/>
    <w:rsid w:val="00C975CD"/>
    <w:rsid w:val="00F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93C6"/>
  <w15:chartTrackingRefBased/>
  <w15:docId w15:val="{3C2FCB8D-A3AF-4224-9921-FC4F7F4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9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089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892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40892"/>
    <w:pPr>
      <w:suppressAutoHyphens/>
      <w:spacing w:after="240" w:line="240" w:lineRule="auto"/>
    </w:pPr>
    <w:rPr>
      <w:rFonts w:ascii="Calibri" w:eastAsia="Times New Roman" w:hAnsi="Calibri" w:cs="Times New Roman"/>
      <w:sz w:val="20"/>
      <w:szCs w:val="20"/>
      <w:lang w:val="pt-PT" w:eastAsia="ar-SA"/>
    </w:rPr>
  </w:style>
  <w:style w:type="character" w:customStyle="1" w:styleId="BezproredaChar">
    <w:name w:val="Bez proreda Char"/>
    <w:basedOn w:val="Zadanifontodlomka"/>
    <w:link w:val="Bezproreda"/>
    <w:uiPriority w:val="1"/>
    <w:rsid w:val="00F40892"/>
    <w:rPr>
      <w:rFonts w:ascii="Calibri" w:eastAsia="Times New Roman" w:hAnsi="Calibri" w:cs="Times New Roman"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</dc:creator>
  <cp:keywords/>
  <dc:description/>
  <cp:lastModifiedBy>Emica</cp:lastModifiedBy>
  <cp:revision>6</cp:revision>
  <dcterms:created xsi:type="dcterms:W3CDTF">2022-03-20T09:10:00Z</dcterms:created>
  <dcterms:modified xsi:type="dcterms:W3CDTF">2022-03-29T15:04:00Z</dcterms:modified>
</cp:coreProperties>
</file>